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p14">
  <w:body>
    <w:p w:rsidRPr="0018685E" w:rsidR="00E278D8" w:rsidP="004F2E55" w:rsidRDefault="004F2E55" w14:paraId="26373E7C" w14:noSpellErr="1">
      <w:pPr>
        <w:pStyle w:val="Nadpis2"/>
        <w:rPr>
          <w:lang w:val="sk-SK"/>
        </w:rPr>
      </w:pPr>
      <w:bookmarkStart w:name="_Hlk494663312" w:id="0"/>
      <w:bookmarkStart w:name="_GoBack" w:id="1"/>
      <w:r w:rsidRPr="0018685E">
        <w:rPr>
          <w:lang w:val="sk-SK"/>
        </w:rPr>
        <w:t xml:space="preserve">Verejné obstarávanie </w:t>
      </w:r>
      <w:r w:rsidR="00C73A6A">
        <w:rPr>
          <w:lang w:val="sk-SK"/>
        </w:rPr>
        <w:t xml:space="preserve">SW diel </w:t>
      </w:r>
      <w:r w:rsidRPr="0018685E">
        <w:rPr>
          <w:lang w:val="sk-SK"/>
        </w:rPr>
        <w:t xml:space="preserve">budovaných na </w:t>
      </w:r>
      <w:r w:rsidR="00C73A6A">
        <w:rPr>
          <w:lang w:val="sk-SK"/>
        </w:rPr>
        <w:t>agilných princípoch</w:t>
      </w:r>
    </w:p>
    <w:bookmarkEnd w:id="0"/>
    <w:bookmarkEnd w:id="1"/>
    <w:p w:rsidR="5286232C" w:rsidP="5286232C" w:rsidRDefault="5286232C" w14:paraId="5286232C" w14:noSpellErr="1" w14:textId="5286232C">
      <w:pPr>
        <w:pStyle w:val="Normlny"/>
      </w:pPr>
    </w:p>
    <w:p w:rsidR="5286232C" w:rsidP="5286232C" w:rsidRDefault="5286232C" w14:paraId="17572A65" w14:textId="17572A65">
      <w:pPr>
        <w:pStyle w:val="Normlny"/>
      </w:pPr>
      <w:r w:rsidRPr="5286232C" w:rsidR="5286232C">
        <w:rPr>
          <w:rFonts w:ascii="Calibri" w:hAnsi="Calibri" w:eastAsia="Calibri" w:cs="Calibri" w:asciiTheme="minorAscii" w:hAnsiTheme="minorAscii" w:eastAsiaTheme="minorAscii" w:cstheme="minorAscii"/>
          <w:highlight w:val="green"/>
          <w:lang w:val="sk-SK"/>
        </w:rPr>
        <w:t>Komentár pre celý tento dokument</w:t>
      </w:r>
      <w:r w:rsidRPr="5286232C" w:rsidR="5286232C">
        <w:rPr>
          <w:rFonts w:ascii="Calibri" w:hAnsi="Calibri" w:eastAsia="Calibri" w:cs="Calibri" w:asciiTheme="minorAscii" w:hAnsiTheme="minorAscii" w:eastAsiaTheme="minorAscii" w:cstheme="minorAscii"/>
          <w:highlight w:val="green"/>
          <w:lang w:val="sk-SK"/>
        </w:rPr>
        <w:t xml:space="preserve">: </w:t>
      </w:r>
      <w:r w:rsidRPr="5286232C" w:rsidR="5286232C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  <w:highlight w:val="green"/>
          <w:lang w:val="en"/>
        </w:rPr>
        <w:t>Navrhujeme dopracovat, vobec nie je zrejme ako sa maju agilne metody aplikovat v konkretnych postupoch VO. Napriklad je agilita aplikovatelna v postupe sutazi navrhov.</w:t>
      </w:r>
    </w:p>
    <w:p w:rsidRPr="0018685E" w:rsidR="004F2E55" w:rsidRDefault="004F2E55" w14:paraId="27A9D512">
      <w:pPr>
        <w:rPr>
          <w:lang w:val="sk-SK"/>
        </w:rPr>
      </w:pPr>
    </w:p>
    <w:p w:rsidRPr="002613F1" w:rsidR="004F2E55" w:rsidP="0018685E" w:rsidRDefault="0018685E" w14:paraId="722102EF" w14:noSpellErr="1">
      <w:pPr>
        <w:pStyle w:val="Bezriadkovania"/>
        <w:jc w:val="both"/>
      </w:pPr>
      <w:r w:rsidRPr="00C73A6A">
        <w:rPr>
          <w:rFonts w:asciiTheme="minorHAnsi" w:hAnsiTheme="minorHAnsi" w:cstheme="minorHAnsi"/>
          <w:noProof/>
          <w:lang w:val="sk-SK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6AE9720" wp14:editId="7777777">
                <wp:simplePos x="0" y="0"/>
                <wp:positionH relativeFrom="column">
                  <wp:posOffset>-153035</wp:posOffset>
                </wp:positionH>
                <wp:positionV relativeFrom="paragraph">
                  <wp:posOffset>75565</wp:posOffset>
                </wp:positionV>
                <wp:extent cx="3108960" cy="6057900"/>
                <wp:effectExtent l="0" t="0" r="15240" b="19050"/>
                <wp:wrapSquare wrapText="bothSides"/>
                <wp:docPr id="21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08960" cy="6057900"/>
                        </a:xfrm>
                        <a:prstGeom prst="rect">
                          <a:avLst/>
                        </a:prstGeom>
                        <a:solidFill>
                          <a:srgbClr val="00206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82258C" w:rsidR="004F2E55" w:rsidRPr="00C73A6A" w:rsidRDefault="004F2E55" w:rsidP="004F2E55">
                            <w:pPr>
                              <w:rPr>
                                <w:rFonts w:asciiTheme="minorHAnsi" w:hAnsiTheme="minorHAnsi" w:cstheme="minorHAnsi"/>
                                <w:b/>
                                <w:color w:val="FFFFFF" w:themeColor="background1"/>
                                <w:lang w:val="sk-SK"/>
                              </w:rPr>
                            </w:pPr>
                            <w:proofErr w:type="spellStart"/>
                            <w:r w:rsidRPr="00C73A6A">
                              <w:rPr>
                                <w:rFonts w:asciiTheme="minorHAnsi" w:hAnsiTheme="minorHAnsi" w:cstheme="minorHAnsi"/>
                                <w:b/>
                                <w:color w:val="FFFFFF" w:themeColor="background1"/>
                                <w:lang w:val="sk-SK"/>
                              </w:rPr>
                              <w:t>Agile</w:t>
                            </w:r>
                            <w:proofErr w:type="spellEnd"/>
                            <w:r w:rsidRPr="00C73A6A">
                              <w:rPr>
                                <w:rFonts w:asciiTheme="minorHAnsi" w:hAnsiTheme="minorHAnsi" w:cstheme="minorHAnsi"/>
                                <w:b/>
                                <w:color w:val="FFFFFF" w:themeColor="background1"/>
                                <w:lang w:val="sk-SK"/>
                              </w:rPr>
                              <w:t xml:space="preserve"> je postavený na 4 základných hodnotách a 12 princípoch, ktoré sú obsiahnuté v tzv. </w:t>
                            </w:r>
                            <w:proofErr w:type="spellStart"/>
                            <w:r w:rsidRPr="00C73A6A">
                              <w:rPr>
                                <w:rFonts w:asciiTheme="minorHAnsi" w:hAnsiTheme="minorHAnsi" w:cstheme="minorHAnsi"/>
                                <w:b/>
                                <w:color w:val="FFFFFF" w:themeColor="background1"/>
                                <w:lang w:val="sk-SK"/>
                              </w:rPr>
                              <w:t>Agile</w:t>
                            </w:r>
                            <w:proofErr w:type="spellEnd"/>
                            <w:r w:rsidRPr="00C73A6A">
                              <w:rPr>
                                <w:rFonts w:asciiTheme="minorHAnsi" w:hAnsiTheme="minorHAnsi" w:cstheme="minorHAnsi"/>
                                <w:b/>
                                <w:color w:val="FFFFFF" w:themeColor="background1"/>
                                <w:lang w:val="sk-SK"/>
                              </w:rPr>
                              <w:t xml:space="preserve"> manifeste (http://agilemanifesto.org/). </w:t>
                            </w:r>
                          </w:p>
                          <w:p w14:paraId="524FA3D8" w:rsidR="004F2E55" w:rsidRPr="00C73A6A" w:rsidRDefault="004F2E55" w:rsidP="004F2E55">
                            <w:pPr>
                              <w:rPr>
                                <w:rFonts w:asciiTheme="minorHAnsi" w:hAnsiTheme="minorHAnsi" w:cstheme="minorHAnsi"/>
                                <w:b/>
                                <w:color w:val="FFFFFF" w:themeColor="background1"/>
                                <w:lang w:val="sk-SK"/>
                              </w:rPr>
                            </w:pPr>
                            <w:r w:rsidRPr="00C73A6A">
                              <w:rPr>
                                <w:rFonts w:asciiTheme="minorHAnsi" w:hAnsiTheme="minorHAnsi" w:cstheme="minorHAnsi"/>
                                <w:b/>
                                <w:color w:val="FFFFFF" w:themeColor="background1"/>
                                <w:lang w:val="sk-SK"/>
                              </w:rPr>
                              <w:t xml:space="preserve">4 hodnoty </w:t>
                            </w:r>
                            <w:proofErr w:type="spellStart"/>
                            <w:r w:rsidRPr="00C73A6A">
                              <w:rPr>
                                <w:rFonts w:asciiTheme="minorHAnsi" w:hAnsiTheme="minorHAnsi" w:cstheme="minorHAnsi"/>
                                <w:b/>
                                <w:color w:val="FFFFFF" w:themeColor="background1"/>
                                <w:lang w:val="sk-SK"/>
                              </w:rPr>
                              <w:t>Agile</w:t>
                            </w:r>
                            <w:proofErr w:type="spellEnd"/>
                            <w:r w:rsidRPr="00C73A6A">
                              <w:rPr>
                                <w:rFonts w:asciiTheme="minorHAnsi" w:hAnsiTheme="minorHAnsi" w:cstheme="minorHAnsi"/>
                                <w:b/>
                                <w:color w:val="FFFFFF" w:themeColor="background1"/>
                                <w:lang w:val="sk-SK"/>
                              </w:rPr>
                              <w:t>:</w:t>
                            </w:r>
                          </w:p>
                          <w:p w14:paraId="07F28EA5" w:rsidR="004F2E55" w:rsidRPr="00C73A6A" w:rsidRDefault="004F2E55" w:rsidP="004F2E55">
                            <w:pPr>
                              <w:numPr>
                                <w:ilvl w:val="0"/>
                                <w:numId w:val="1"/>
                              </w:numPr>
                              <w:contextualSpacing/>
                              <w:rPr>
                                <w:rFonts w:asciiTheme="minorHAnsi" w:hAnsiTheme="minorHAnsi" w:cstheme="minorHAnsi"/>
                                <w:color w:val="FFFFFF" w:themeColor="background1"/>
                                <w:sz w:val="18"/>
                                <w:szCs w:val="18"/>
                                <w:lang w:val="sk-SK"/>
                              </w:rPr>
                            </w:pPr>
                            <w:r w:rsidRPr="00C73A6A">
                              <w:rPr>
                                <w:rFonts w:asciiTheme="minorHAnsi" w:hAnsiTheme="minorHAnsi" w:cstheme="minorHAnsi"/>
                                <w:color w:val="FFFFFF" w:themeColor="background1"/>
                                <w:sz w:val="18"/>
                                <w:szCs w:val="18"/>
                                <w:lang w:val="sk-SK"/>
                              </w:rPr>
                              <w:t>Ľudia a komunikácia sú viac než procesy a nástroje.</w:t>
                            </w:r>
                          </w:p>
                          <w:p w14:paraId="2EFFB0F3" w:rsidR="004F2E55" w:rsidRPr="00C73A6A" w:rsidRDefault="004F2E55" w:rsidP="004F2E55">
                            <w:pPr>
                              <w:numPr>
                                <w:ilvl w:val="0"/>
                                <w:numId w:val="1"/>
                              </w:numPr>
                              <w:contextualSpacing/>
                              <w:rPr>
                                <w:rFonts w:asciiTheme="minorHAnsi" w:hAnsiTheme="minorHAnsi" w:cstheme="minorHAnsi"/>
                                <w:color w:val="FFFFFF" w:themeColor="background1"/>
                                <w:sz w:val="18"/>
                                <w:szCs w:val="18"/>
                                <w:lang w:val="sk-SK"/>
                              </w:rPr>
                            </w:pPr>
                            <w:r w:rsidRPr="00C73A6A">
                              <w:rPr>
                                <w:rFonts w:asciiTheme="minorHAnsi" w:hAnsiTheme="minorHAnsi" w:cstheme="minorHAnsi"/>
                                <w:color w:val="FFFFFF" w:themeColor="background1"/>
                                <w:sz w:val="18"/>
                                <w:szCs w:val="18"/>
                                <w:lang w:val="sk-SK"/>
                              </w:rPr>
                              <w:t>Funkčný softvér je viac než vyčerpávajúca dokumentácia.</w:t>
                            </w:r>
                          </w:p>
                          <w:p w14:paraId="2642A35B" w:rsidR="004F2E55" w:rsidRPr="00C73A6A" w:rsidRDefault="004F2E55" w:rsidP="004F2E55">
                            <w:pPr>
                              <w:numPr>
                                <w:ilvl w:val="0"/>
                                <w:numId w:val="1"/>
                              </w:numPr>
                              <w:contextualSpacing/>
                              <w:rPr>
                                <w:rFonts w:asciiTheme="minorHAnsi" w:hAnsiTheme="minorHAnsi" w:cstheme="minorHAnsi"/>
                                <w:color w:val="FFFFFF" w:themeColor="background1"/>
                                <w:sz w:val="18"/>
                                <w:szCs w:val="18"/>
                                <w:lang w:val="sk-SK"/>
                              </w:rPr>
                            </w:pPr>
                            <w:r w:rsidRPr="00C73A6A">
                              <w:rPr>
                                <w:rFonts w:asciiTheme="minorHAnsi" w:hAnsiTheme="minorHAnsi" w:cstheme="minorHAnsi"/>
                                <w:color w:val="FFFFFF" w:themeColor="background1"/>
                                <w:sz w:val="18"/>
                                <w:szCs w:val="18"/>
                                <w:lang w:val="sk-SK"/>
                              </w:rPr>
                              <w:t>Spolupráca so zákazníkom je viac než dojednávanie zmluvy.</w:t>
                            </w:r>
                          </w:p>
                          <w:p w14:paraId="55F4B46D" w:rsidR="004F2E55" w:rsidRPr="00C73A6A" w:rsidRDefault="004F2E55" w:rsidP="004F2E55">
                            <w:pPr>
                              <w:numPr>
                                <w:ilvl w:val="0"/>
                                <w:numId w:val="1"/>
                              </w:numPr>
                              <w:contextualSpacing/>
                              <w:rPr>
                                <w:rFonts w:asciiTheme="minorHAnsi" w:hAnsiTheme="minorHAnsi" w:cstheme="minorHAnsi"/>
                                <w:color w:val="FFFFFF" w:themeColor="background1"/>
                                <w:sz w:val="18"/>
                                <w:szCs w:val="18"/>
                                <w:lang w:val="sk-SK"/>
                              </w:rPr>
                            </w:pPr>
                            <w:r w:rsidRPr="00C73A6A">
                              <w:rPr>
                                <w:rFonts w:asciiTheme="minorHAnsi" w:hAnsiTheme="minorHAnsi" w:cstheme="minorHAnsi"/>
                                <w:color w:val="FFFFFF" w:themeColor="background1"/>
                                <w:sz w:val="18"/>
                                <w:szCs w:val="18"/>
                                <w:lang w:val="sk-SK"/>
                              </w:rPr>
                              <w:t>Radšej reagovať na zmenu než sa držať plánu.</w:t>
                            </w:r>
                          </w:p>
                          <w:p w14:paraId="65FB6A17" w:rsidR="004F2E55" w:rsidRPr="0018685E" w:rsidRDefault="004F2E55" w:rsidP="004F2E55">
                            <w:pPr>
                              <w:rPr>
                                <w:color w:val="FFFFFF" w:themeColor="background1"/>
                                <w:lang w:val="sk-SK"/>
                              </w:rPr>
                            </w:pPr>
                          </w:p>
                          <w:p w14:paraId="6D83F1F3" w:rsidR="004F2E55" w:rsidRPr="00C73A6A" w:rsidRDefault="004F2E55" w:rsidP="004F2E55">
                            <w:pPr>
                              <w:rPr>
                                <w:rFonts w:asciiTheme="minorHAnsi" w:hAnsiTheme="minorHAnsi" w:cstheme="minorHAnsi"/>
                                <w:b/>
                                <w:color w:val="FFFFFF" w:themeColor="background1"/>
                                <w:lang w:val="sk-SK"/>
                              </w:rPr>
                            </w:pPr>
                            <w:r w:rsidRPr="00C73A6A">
                              <w:rPr>
                                <w:rFonts w:asciiTheme="minorHAnsi" w:hAnsiTheme="minorHAnsi" w:cstheme="minorHAnsi"/>
                                <w:b/>
                                <w:color w:val="FFFFFF" w:themeColor="background1"/>
                                <w:lang w:val="sk-SK"/>
                              </w:rPr>
                              <w:t>12 princípov</w:t>
                            </w:r>
                            <w:r w:rsidR="00E46036">
                              <w:rPr>
                                <w:rFonts w:asciiTheme="minorHAnsi" w:hAnsiTheme="minorHAnsi" w:cstheme="minorHAnsi"/>
                                <w:b/>
                                <w:color w:val="FFFFFF" w:themeColor="background1"/>
                                <w:lang w:val="sk-SK"/>
                              </w:rPr>
                              <w:t>,</w:t>
                            </w:r>
                            <w:r w:rsidRPr="00C73A6A">
                              <w:rPr>
                                <w:rFonts w:asciiTheme="minorHAnsi" w:hAnsiTheme="minorHAnsi" w:cstheme="minorHAnsi"/>
                                <w:b/>
                                <w:color w:val="FFFFFF" w:themeColor="background1"/>
                                <w:lang w:val="sk-SK"/>
                              </w:rPr>
                              <w:t xml:space="preserve"> na ktorých </w:t>
                            </w:r>
                            <w:proofErr w:type="spellStart"/>
                            <w:r w:rsidRPr="00C73A6A">
                              <w:rPr>
                                <w:rFonts w:asciiTheme="minorHAnsi" w:hAnsiTheme="minorHAnsi" w:cstheme="minorHAnsi"/>
                                <w:b/>
                                <w:color w:val="FFFFFF" w:themeColor="background1"/>
                                <w:lang w:val="sk-SK"/>
                              </w:rPr>
                              <w:t>Agile</w:t>
                            </w:r>
                            <w:proofErr w:type="spellEnd"/>
                            <w:r w:rsidRPr="00C73A6A">
                              <w:rPr>
                                <w:rFonts w:asciiTheme="minorHAnsi" w:hAnsiTheme="minorHAnsi" w:cstheme="minorHAnsi"/>
                                <w:b/>
                                <w:color w:val="FFFFFF" w:themeColor="background1"/>
                                <w:lang w:val="sk-SK"/>
                              </w:rPr>
                              <w:t xml:space="preserve"> funguje:</w:t>
                            </w:r>
                          </w:p>
                          <w:p w14:paraId="7FB137DF" w:rsidR="004F2E55" w:rsidRPr="0018685E" w:rsidRDefault="004F2E55" w:rsidP="004F2E55">
                            <w:pPr>
                              <w:numPr>
                                <w:ilvl w:val="0"/>
                                <w:numId w:val="2"/>
                              </w:numPr>
                              <w:contextualSpacing/>
                              <w:rPr>
                                <w:rFonts w:asciiTheme="minorHAnsi" w:hAnsiTheme="minorHAnsi" w:cstheme="minorHAnsi"/>
                                <w:color w:val="FFFFFF" w:themeColor="background1"/>
                                <w:sz w:val="18"/>
                                <w:szCs w:val="18"/>
                                <w:lang w:val="sk-SK"/>
                              </w:rPr>
                            </w:pPr>
                            <w:r w:rsidRPr="0018685E">
                              <w:rPr>
                                <w:rFonts w:asciiTheme="minorHAnsi" w:hAnsiTheme="minorHAnsi" w:cstheme="minorHAnsi"/>
                                <w:color w:val="FFFFFF" w:themeColor="background1"/>
                                <w:sz w:val="18"/>
                                <w:szCs w:val="18"/>
                                <w:lang w:val="sk-SK"/>
                              </w:rPr>
                              <w:t>Najvyššou prioritou je uspokojiť zákazníka skorým a sústavným dodávaním hodnotného softvéru.</w:t>
                            </w:r>
                          </w:p>
                          <w:p w14:paraId="0FE57350" w:rsidR="004F2E55" w:rsidRPr="0018685E" w:rsidRDefault="004F2E55" w:rsidP="004F2E55">
                            <w:pPr>
                              <w:numPr>
                                <w:ilvl w:val="0"/>
                                <w:numId w:val="2"/>
                              </w:numPr>
                              <w:contextualSpacing/>
                              <w:rPr>
                                <w:rFonts w:asciiTheme="minorHAnsi" w:hAnsiTheme="minorHAnsi" w:cstheme="minorHAnsi"/>
                                <w:color w:val="FFFFFF" w:themeColor="background1"/>
                                <w:sz w:val="18"/>
                                <w:szCs w:val="18"/>
                                <w:lang w:val="sk-SK"/>
                              </w:rPr>
                            </w:pPr>
                            <w:r w:rsidRPr="0018685E">
                              <w:rPr>
                                <w:rFonts w:asciiTheme="minorHAnsi" w:hAnsiTheme="minorHAnsi" w:cstheme="minorHAnsi"/>
                                <w:color w:val="FFFFFF" w:themeColor="background1"/>
                                <w:sz w:val="18"/>
                                <w:szCs w:val="18"/>
                                <w:lang w:val="sk-SK"/>
                              </w:rPr>
                              <w:t xml:space="preserve">Zmeny požiadaviek sú vítané dokonca aj v neskorých fázach vývoja. Agilné procesy dokážu pretaviť zmenu na </w:t>
                            </w:r>
                            <w:r w:rsidR="00C73A6A" w:rsidRPr="0018685E">
                              <w:rPr>
                                <w:rFonts w:asciiTheme="minorHAnsi" w:hAnsiTheme="minorHAnsi" w:cstheme="minorHAnsi"/>
                                <w:color w:val="FFFFFF" w:themeColor="background1"/>
                                <w:sz w:val="18"/>
                                <w:szCs w:val="18"/>
                                <w:lang w:val="sk-SK"/>
                              </w:rPr>
                              <w:t>konkurenčnú</w:t>
                            </w:r>
                            <w:r w:rsidRPr="0018685E">
                              <w:rPr>
                                <w:rFonts w:asciiTheme="minorHAnsi" w:hAnsiTheme="minorHAnsi" w:cstheme="minorHAnsi"/>
                                <w:color w:val="FFFFFF" w:themeColor="background1"/>
                                <w:sz w:val="18"/>
                                <w:szCs w:val="18"/>
                                <w:lang w:val="sk-SK"/>
                              </w:rPr>
                              <w:t xml:space="preserve"> výhodu zákazníka.</w:t>
                            </w:r>
                          </w:p>
                          <w:p w14:paraId="0DA99B78" w:rsidR="004F2E55" w:rsidRPr="0018685E" w:rsidRDefault="004F2E55" w:rsidP="004F2E55">
                            <w:pPr>
                              <w:numPr>
                                <w:ilvl w:val="0"/>
                                <w:numId w:val="2"/>
                              </w:numPr>
                              <w:contextualSpacing/>
                              <w:rPr>
                                <w:rFonts w:asciiTheme="minorHAnsi" w:hAnsiTheme="minorHAnsi" w:cstheme="minorHAnsi"/>
                                <w:color w:val="FFFFFF" w:themeColor="background1"/>
                                <w:sz w:val="18"/>
                                <w:szCs w:val="18"/>
                                <w:lang w:val="sk-SK"/>
                              </w:rPr>
                            </w:pPr>
                            <w:r w:rsidRPr="0018685E">
                              <w:rPr>
                                <w:rFonts w:asciiTheme="minorHAnsi" w:hAnsiTheme="minorHAnsi" w:cstheme="minorHAnsi"/>
                                <w:color w:val="FFFFFF" w:themeColor="background1"/>
                                <w:sz w:val="18"/>
                                <w:szCs w:val="18"/>
                                <w:lang w:val="sk-SK"/>
                              </w:rPr>
                              <w:t>Dodávame funkčný softvér často, od niekoľkých týždňov po niekoľko mesiacov, s uprednostnením čo najkratších intervalov.</w:t>
                            </w:r>
                          </w:p>
                          <w:p w14:paraId="15AA0130" w:rsidR="004F2E55" w:rsidRPr="0018685E" w:rsidRDefault="004F2E55" w:rsidP="004F2E55">
                            <w:pPr>
                              <w:numPr>
                                <w:ilvl w:val="0"/>
                                <w:numId w:val="2"/>
                              </w:numPr>
                              <w:contextualSpacing/>
                              <w:rPr>
                                <w:rFonts w:asciiTheme="minorHAnsi" w:hAnsiTheme="minorHAnsi" w:cstheme="minorHAnsi"/>
                                <w:color w:val="FFFFFF" w:themeColor="background1"/>
                                <w:sz w:val="18"/>
                                <w:szCs w:val="18"/>
                                <w:lang w:val="sk-SK"/>
                              </w:rPr>
                            </w:pPr>
                            <w:r w:rsidRPr="0018685E">
                              <w:rPr>
                                <w:rFonts w:asciiTheme="minorHAnsi" w:hAnsiTheme="minorHAnsi" w:cstheme="minorHAnsi"/>
                                <w:color w:val="FFFFFF" w:themeColor="background1"/>
                                <w:sz w:val="18"/>
                                <w:szCs w:val="18"/>
                                <w:lang w:val="sk-SK"/>
                              </w:rPr>
                              <w:t>Ľudia z biznisu a vývojári musia denne spolupracovať počas celého projektu.</w:t>
                            </w:r>
                          </w:p>
                          <w:p w14:paraId="453C4F95" w:rsidR="004F2E55" w:rsidRPr="0018685E" w:rsidRDefault="004F2E55" w:rsidP="004F2E55">
                            <w:pPr>
                              <w:numPr>
                                <w:ilvl w:val="0"/>
                                <w:numId w:val="2"/>
                              </w:numPr>
                              <w:contextualSpacing/>
                              <w:rPr>
                                <w:rFonts w:asciiTheme="minorHAnsi" w:hAnsiTheme="minorHAnsi" w:cstheme="minorHAnsi"/>
                                <w:color w:val="FFFFFF" w:themeColor="background1"/>
                                <w:sz w:val="18"/>
                                <w:szCs w:val="18"/>
                                <w:lang w:val="sk-SK"/>
                              </w:rPr>
                            </w:pPr>
                            <w:r w:rsidRPr="0018685E">
                              <w:rPr>
                                <w:rFonts w:asciiTheme="minorHAnsi" w:hAnsiTheme="minorHAnsi" w:cstheme="minorHAnsi"/>
                                <w:color w:val="FFFFFF" w:themeColor="background1"/>
                                <w:sz w:val="18"/>
                                <w:szCs w:val="18"/>
                                <w:lang w:val="sk-SK"/>
                              </w:rPr>
                              <w:t>Postavte projekty na motivovaných ľuďoch. Poskytnite im prostredie, podporu a dôverujte im, že svoju úlohu splnia.</w:t>
                            </w:r>
                          </w:p>
                          <w:p w14:paraId="056A80ED" w:rsidR="004F2E55" w:rsidRPr="0018685E" w:rsidRDefault="004F2E55" w:rsidP="004F2E55">
                            <w:pPr>
                              <w:numPr>
                                <w:ilvl w:val="0"/>
                                <w:numId w:val="2"/>
                              </w:numPr>
                              <w:contextualSpacing/>
                              <w:rPr>
                                <w:rFonts w:asciiTheme="minorHAnsi" w:hAnsiTheme="minorHAnsi" w:cstheme="minorHAnsi"/>
                                <w:color w:val="FFFFFF" w:themeColor="background1"/>
                                <w:sz w:val="18"/>
                                <w:szCs w:val="18"/>
                                <w:lang w:val="sk-SK"/>
                              </w:rPr>
                            </w:pPr>
                            <w:r w:rsidRPr="0018685E">
                              <w:rPr>
                                <w:rFonts w:asciiTheme="minorHAnsi" w:hAnsiTheme="minorHAnsi" w:cstheme="minorHAnsi"/>
                                <w:color w:val="FFFFFF" w:themeColor="background1"/>
                                <w:sz w:val="18"/>
                                <w:szCs w:val="18"/>
                                <w:lang w:val="sk-SK"/>
                              </w:rPr>
                              <w:t>Najlepším spôsobom odovzdávania informácií vývojovému tímu a v tíme je osobný rozhovor.</w:t>
                            </w:r>
                          </w:p>
                          <w:p w14:paraId="5C8A7A4F" w:rsidR="004F2E55" w:rsidRPr="0018685E" w:rsidRDefault="004F2E55" w:rsidP="004F2E55">
                            <w:pPr>
                              <w:numPr>
                                <w:ilvl w:val="0"/>
                                <w:numId w:val="2"/>
                              </w:numPr>
                              <w:contextualSpacing/>
                              <w:rPr>
                                <w:rFonts w:asciiTheme="minorHAnsi" w:hAnsiTheme="minorHAnsi" w:cstheme="minorHAnsi"/>
                                <w:color w:val="FFFFFF" w:themeColor="background1"/>
                                <w:sz w:val="18"/>
                                <w:szCs w:val="18"/>
                                <w:lang w:val="sk-SK"/>
                              </w:rPr>
                            </w:pPr>
                            <w:r w:rsidRPr="0018685E">
                              <w:rPr>
                                <w:rFonts w:asciiTheme="minorHAnsi" w:hAnsiTheme="minorHAnsi" w:cstheme="minorHAnsi"/>
                                <w:color w:val="FFFFFF" w:themeColor="background1"/>
                                <w:sz w:val="18"/>
                                <w:szCs w:val="18"/>
                                <w:lang w:val="sk-SK"/>
                              </w:rPr>
                              <w:t>Základným ukazovateľom napredovania je funkčný softvér.</w:t>
                            </w:r>
                          </w:p>
                          <w:p w14:paraId="37C5FCE8" w:rsidR="004F2E55" w:rsidRPr="0018685E" w:rsidRDefault="004F2E55" w:rsidP="004F2E55">
                            <w:pPr>
                              <w:numPr>
                                <w:ilvl w:val="0"/>
                                <w:numId w:val="2"/>
                              </w:numPr>
                              <w:contextualSpacing/>
                              <w:rPr>
                                <w:rFonts w:asciiTheme="minorHAnsi" w:hAnsiTheme="minorHAnsi" w:cstheme="minorHAnsi"/>
                                <w:color w:val="FFFFFF" w:themeColor="background1"/>
                                <w:sz w:val="18"/>
                                <w:szCs w:val="18"/>
                                <w:lang w:val="sk-SK"/>
                              </w:rPr>
                            </w:pPr>
                            <w:r w:rsidRPr="0018685E">
                              <w:rPr>
                                <w:rFonts w:asciiTheme="minorHAnsi" w:hAnsiTheme="minorHAnsi" w:cstheme="minorHAnsi"/>
                                <w:color w:val="FFFFFF" w:themeColor="background1"/>
                                <w:sz w:val="18"/>
                                <w:szCs w:val="18"/>
                                <w:lang w:val="sk-SK"/>
                              </w:rPr>
                              <w:t>Agilné procesy podporujú trvalo udržateľný rozvoj. Sponzori, vývojári a užívatelia by mali byť schopní trvalo udržať konštantné tempo.</w:t>
                            </w:r>
                          </w:p>
                          <w:p w14:paraId="61EF31C5" w:rsidR="004F2E55" w:rsidRPr="0018685E" w:rsidRDefault="004F2E55" w:rsidP="004F2E55">
                            <w:pPr>
                              <w:numPr>
                                <w:ilvl w:val="0"/>
                                <w:numId w:val="2"/>
                              </w:numPr>
                              <w:contextualSpacing/>
                              <w:rPr>
                                <w:rFonts w:asciiTheme="minorHAnsi" w:hAnsiTheme="minorHAnsi" w:cstheme="minorHAnsi"/>
                                <w:color w:val="FFFFFF" w:themeColor="background1"/>
                                <w:sz w:val="18"/>
                                <w:szCs w:val="18"/>
                                <w:lang w:val="sk-SK"/>
                              </w:rPr>
                            </w:pPr>
                            <w:r w:rsidRPr="0018685E">
                              <w:rPr>
                                <w:rFonts w:asciiTheme="minorHAnsi" w:hAnsiTheme="minorHAnsi" w:cstheme="minorHAnsi"/>
                                <w:color w:val="FFFFFF" w:themeColor="background1"/>
                                <w:sz w:val="18"/>
                                <w:szCs w:val="18"/>
                                <w:lang w:val="sk-SK"/>
                              </w:rPr>
                              <w:t>Sústavný dôraz na technickú vyspelosť a kvalitný návrh podnecujú agilitu.</w:t>
                            </w:r>
                          </w:p>
                          <w:p w14:paraId="0EE2C21B" w:rsidR="004F2E55" w:rsidRPr="00E46036" w:rsidRDefault="004F2E55" w:rsidP="004F2E55">
                            <w:pPr>
                              <w:numPr>
                                <w:ilvl w:val="0"/>
                                <w:numId w:val="2"/>
                              </w:numPr>
                              <w:contextualSpacing/>
                              <w:rPr>
                                <w:rFonts w:asciiTheme="minorHAnsi" w:hAnsiTheme="minorHAnsi" w:cstheme="minorHAnsi"/>
                                <w:color w:val="FFFFFF" w:themeColor="background1"/>
                                <w:sz w:val="18"/>
                                <w:szCs w:val="18"/>
                                <w:lang w:val="sk-SK"/>
                              </w:rPr>
                            </w:pPr>
                            <w:r w:rsidRPr="00E46036">
                              <w:rPr>
                                <w:rFonts w:asciiTheme="minorHAnsi" w:hAnsiTheme="minorHAnsi" w:cstheme="minorHAnsi"/>
                                <w:color w:val="FFFFFF" w:themeColor="background1"/>
                                <w:sz w:val="18"/>
                                <w:szCs w:val="18"/>
                                <w:lang w:val="sk-SK"/>
                              </w:rPr>
                              <w:t>Jednoduchosť – umenie vykonať naozaj len to potrebné, je nevyhnutnosť.</w:t>
                            </w:r>
                          </w:p>
                          <w:p w14:paraId="2AB3B03B" w:rsidR="0018685E" w:rsidRPr="0018685E" w:rsidRDefault="004F2E55" w:rsidP="004F2E55">
                            <w:pPr>
                              <w:numPr>
                                <w:ilvl w:val="0"/>
                                <w:numId w:val="2"/>
                              </w:numPr>
                              <w:contextualSpacing/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  <w:lang w:val="sk-SK"/>
                              </w:rPr>
                            </w:pPr>
                            <w:proofErr w:type="spellStart"/>
                            <w:r w:rsidRPr="0018685E"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  <w:lang w:val="sk-SK"/>
                              </w:rPr>
                              <w:t>Samoorganizované</w:t>
                            </w:r>
                            <w:proofErr w:type="spellEnd"/>
                            <w:r w:rsidRPr="0018685E"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  <w:lang w:val="sk-SK"/>
                              </w:rPr>
                              <w:t xml:space="preserve"> tímy vytvárajú najlepšie koncepty, požiadavky a návrhy riešení.</w:t>
                            </w:r>
                          </w:p>
                          <w:p w14:paraId="27372FDC" w:rsidR="004F2E55" w:rsidRPr="0018685E" w:rsidRDefault="004F2E55" w:rsidP="004F2E55">
                            <w:pPr>
                              <w:numPr>
                                <w:ilvl w:val="0"/>
                                <w:numId w:val="2"/>
                              </w:numPr>
                              <w:contextualSpacing/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  <w:lang w:val="sk-SK"/>
                              </w:rPr>
                            </w:pPr>
                            <w:r w:rsidRPr="0018685E"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  <w:lang w:val="sk-SK"/>
                              </w:rPr>
                              <w:t>Tím v pravidelných intervaloch vyhodnocuje sám seba s cieľom byť efektívnejší a prispôsobuje tomu svoje správanie.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2708B871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2" style="position:absolute;left:0;text-align:left;margin-left:-12.05pt;margin-top:5.95pt;width:244.8pt;height:477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spid="_x0000_s1026" fillcolor="#002060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">
                <v:textbox>
                  <w:txbxContent>
                    <w:p w:rsidRPr="00C73A6A" w:rsidR="004F2E55" w:rsidP="004F2E55" w:rsidRDefault="004F2E55" w14:paraId="529F7DCA">
                      <w:pPr>
                        <w:rPr>
                          <w:rFonts w:asciiTheme="minorHAnsi" w:hAnsiTheme="minorHAnsi" w:cstheme="minorHAnsi"/>
                          <w:b/>
                          <w:color w:val="FFFFFF" w:themeColor="background1"/>
                          <w:lang w:val="sk-SK"/>
                        </w:rPr>
                      </w:pPr>
                      <w:proofErr w:type="spellStart"/>
                      <w:r w:rsidRPr="00C73A6A">
                        <w:rPr>
                          <w:rFonts w:asciiTheme="minorHAnsi" w:hAnsiTheme="minorHAnsi" w:cstheme="minorHAnsi"/>
                          <w:b/>
                          <w:color w:val="FFFFFF" w:themeColor="background1"/>
                          <w:lang w:val="sk-SK"/>
                        </w:rPr>
                        <w:t>Agile</w:t>
                      </w:r>
                      <w:proofErr w:type="spellEnd"/>
                      <w:r w:rsidRPr="00C73A6A">
                        <w:rPr>
                          <w:rFonts w:asciiTheme="minorHAnsi" w:hAnsiTheme="minorHAnsi" w:cstheme="minorHAnsi"/>
                          <w:b/>
                          <w:color w:val="FFFFFF" w:themeColor="background1"/>
                          <w:lang w:val="sk-SK"/>
                        </w:rPr>
                        <w:t xml:space="preserve"> je postavený na 4 základných hodnotách a 12 princípoch, ktoré sú obsiahnuté v tzv. </w:t>
                      </w:r>
                      <w:proofErr w:type="spellStart"/>
                      <w:r w:rsidRPr="00C73A6A">
                        <w:rPr>
                          <w:rFonts w:asciiTheme="minorHAnsi" w:hAnsiTheme="minorHAnsi" w:cstheme="minorHAnsi"/>
                          <w:b/>
                          <w:color w:val="FFFFFF" w:themeColor="background1"/>
                          <w:lang w:val="sk-SK"/>
                        </w:rPr>
                        <w:t>Agile</w:t>
                      </w:r>
                      <w:proofErr w:type="spellEnd"/>
                      <w:r w:rsidRPr="00C73A6A">
                        <w:rPr>
                          <w:rFonts w:asciiTheme="minorHAnsi" w:hAnsiTheme="minorHAnsi" w:cstheme="minorHAnsi"/>
                          <w:b/>
                          <w:color w:val="FFFFFF" w:themeColor="background1"/>
                          <w:lang w:val="sk-SK"/>
                        </w:rPr>
                        <w:t xml:space="preserve"> manifeste (http://agilemanifesto.org/). </w:t>
                      </w:r>
                    </w:p>
                    <w:p w:rsidRPr="00C73A6A" w:rsidR="004F2E55" w:rsidP="004F2E55" w:rsidRDefault="004F2E55" w14:paraId="6F53C8A8">
                      <w:pPr>
                        <w:rPr>
                          <w:rFonts w:asciiTheme="minorHAnsi" w:hAnsiTheme="minorHAnsi" w:cstheme="minorHAnsi"/>
                          <w:b/>
                          <w:color w:val="FFFFFF" w:themeColor="background1"/>
                          <w:lang w:val="sk-SK"/>
                        </w:rPr>
                      </w:pPr>
                      <w:r w:rsidRPr="00C73A6A">
                        <w:rPr>
                          <w:rFonts w:asciiTheme="minorHAnsi" w:hAnsiTheme="minorHAnsi" w:cstheme="minorHAnsi"/>
                          <w:b/>
                          <w:color w:val="FFFFFF" w:themeColor="background1"/>
                          <w:lang w:val="sk-SK"/>
                        </w:rPr>
                        <w:t xml:space="preserve">4 hodnoty </w:t>
                      </w:r>
                      <w:proofErr w:type="spellStart"/>
                      <w:r w:rsidRPr="00C73A6A">
                        <w:rPr>
                          <w:rFonts w:asciiTheme="minorHAnsi" w:hAnsiTheme="minorHAnsi" w:cstheme="minorHAnsi"/>
                          <w:b/>
                          <w:color w:val="FFFFFF" w:themeColor="background1"/>
                          <w:lang w:val="sk-SK"/>
                        </w:rPr>
                        <w:t>Agile</w:t>
                      </w:r>
                      <w:proofErr w:type="spellEnd"/>
                      <w:r w:rsidRPr="00C73A6A">
                        <w:rPr>
                          <w:rFonts w:asciiTheme="minorHAnsi" w:hAnsiTheme="minorHAnsi" w:cstheme="minorHAnsi"/>
                          <w:b/>
                          <w:color w:val="FFFFFF" w:themeColor="background1"/>
                          <w:lang w:val="sk-SK"/>
                        </w:rPr>
                        <w:t>:</w:t>
                      </w:r>
                    </w:p>
                    <w:p w:rsidRPr="00C73A6A" w:rsidR="004F2E55" w:rsidP="004F2E55" w:rsidRDefault="004F2E55" w14:paraId="6028D5D6">
                      <w:pPr>
                        <w:numPr>
                          <w:ilvl w:val="0"/>
                          <w:numId w:val="1"/>
                        </w:numPr>
                        <w:contextualSpacing/>
                        <w:rPr>
                          <w:rFonts w:asciiTheme="minorHAnsi" w:hAnsiTheme="minorHAnsi" w:cstheme="minorHAnsi"/>
                          <w:color w:val="FFFFFF" w:themeColor="background1"/>
                          <w:sz w:val="18"/>
                          <w:szCs w:val="18"/>
                          <w:lang w:val="sk-SK"/>
                        </w:rPr>
                      </w:pPr>
                      <w:r w:rsidRPr="00C73A6A">
                        <w:rPr>
                          <w:rFonts w:asciiTheme="minorHAnsi" w:hAnsiTheme="minorHAnsi" w:cstheme="minorHAnsi"/>
                          <w:color w:val="FFFFFF" w:themeColor="background1"/>
                          <w:sz w:val="18"/>
                          <w:szCs w:val="18"/>
                          <w:lang w:val="sk-SK"/>
                        </w:rPr>
                        <w:t>Ľudia a komunikácia sú viac než procesy a nástroje.</w:t>
                      </w:r>
                    </w:p>
                    <w:p w:rsidRPr="00C73A6A" w:rsidR="004F2E55" w:rsidP="004F2E55" w:rsidRDefault="004F2E55" w14:paraId="332342CB">
                      <w:pPr>
                        <w:numPr>
                          <w:ilvl w:val="0"/>
                          <w:numId w:val="1"/>
                        </w:numPr>
                        <w:contextualSpacing/>
                        <w:rPr>
                          <w:rFonts w:asciiTheme="minorHAnsi" w:hAnsiTheme="minorHAnsi" w:cstheme="minorHAnsi"/>
                          <w:color w:val="FFFFFF" w:themeColor="background1"/>
                          <w:sz w:val="18"/>
                          <w:szCs w:val="18"/>
                          <w:lang w:val="sk-SK"/>
                        </w:rPr>
                      </w:pPr>
                      <w:r w:rsidRPr="00C73A6A">
                        <w:rPr>
                          <w:rFonts w:asciiTheme="minorHAnsi" w:hAnsiTheme="minorHAnsi" w:cstheme="minorHAnsi"/>
                          <w:color w:val="FFFFFF" w:themeColor="background1"/>
                          <w:sz w:val="18"/>
                          <w:szCs w:val="18"/>
                          <w:lang w:val="sk-SK"/>
                        </w:rPr>
                        <w:t>Funkčný softvér je viac než vyčerpávajúca dokumentácia.</w:t>
                      </w:r>
                    </w:p>
                    <w:p w:rsidRPr="00C73A6A" w:rsidR="004F2E55" w:rsidP="004F2E55" w:rsidRDefault="004F2E55" w14:paraId="1E049707">
                      <w:pPr>
                        <w:numPr>
                          <w:ilvl w:val="0"/>
                          <w:numId w:val="1"/>
                        </w:numPr>
                        <w:contextualSpacing/>
                        <w:rPr>
                          <w:rFonts w:asciiTheme="minorHAnsi" w:hAnsiTheme="minorHAnsi" w:cstheme="minorHAnsi"/>
                          <w:color w:val="FFFFFF" w:themeColor="background1"/>
                          <w:sz w:val="18"/>
                          <w:szCs w:val="18"/>
                          <w:lang w:val="sk-SK"/>
                        </w:rPr>
                      </w:pPr>
                      <w:r w:rsidRPr="00C73A6A">
                        <w:rPr>
                          <w:rFonts w:asciiTheme="minorHAnsi" w:hAnsiTheme="minorHAnsi" w:cstheme="minorHAnsi"/>
                          <w:color w:val="FFFFFF" w:themeColor="background1"/>
                          <w:sz w:val="18"/>
                          <w:szCs w:val="18"/>
                          <w:lang w:val="sk-SK"/>
                        </w:rPr>
                        <w:t>Spolupráca so zákazníkom je viac než dojednávanie zmluvy.</w:t>
                      </w:r>
                    </w:p>
                    <w:p w:rsidRPr="00C73A6A" w:rsidR="004F2E55" w:rsidP="004F2E55" w:rsidRDefault="004F2E55" w14:paraId="0494EF37">
                      <w:pPr>
                        <w:numPr>
                          <w:ilvl w:val="0"/>
                          <w:numId w:val="1"/>
                        </w:numPr>
                        <w:contextualSpacing/>
                        <w:rPr>
                          <w:rFonts w:asciiTheme="minorHAnsi" w:hAnsiTheme="minorHAnsi" w:cstheme="minorHAnsi"/>
                          <w:color w:val="FFFFFF" w:themeColor="background1"/>
                          <w:sz w:val="18"/>
                          <w:szCs w:val="18"/>
                          <w:lang w:val="sk-SK"/>
                        </w:rPr>
                      </w:pPr>
                      <w:r w:rsidRPr="00C73A6A">
                        <w:rPr>
                          <w:rFonts w:asciiTheme="minorHAnsi" w:hAnsiTheme="minorHAnsi" w:cstheme="minorHAnsi"/>
                          <w:color w:val="FFFFFF" w:themeColor="background1"/>
                          <w:sz w:val="18"/>
                          <w:szCs w:val="18"/>
                          <w:lang w:val="sk-SK"/>
                        </w:rPr>
                        <w:t>Radšej reagovať na zmenu než sa držať plánu.</w:t>
                      </w:r>
                    </w:p>
                    <w:p w:rsidRPr="0018685E" w:rsidR="004F2E55" w:rsidP="004F2E55" w:rsidRDefault="004F2E55" w14:paraId="2B50770C">
                      <w:pPr>
                        <w:rPr>
                          <w:color w:val="FFFFFF" w:themeColor="background1"/>
                          <w:lang w:val="sk-SK"/>
                        </w:rPr>
                      </w:pPr>
                    </w:p>
                    <w:p w:rsidRPr="00C73A6A" w:rsidR="004F2E55" w:rsidP="004F2E55" w:rsidRDefault="004F2E55" w14:paraId="702C65ED">
                      <w:pPr>
                        <w:rPr>
                          <w:rFonts w:asciiTheme="minorHAnsi" w:hAnsiTheme="minorHAnsi" w:cstheme="minorHAnsi"/>
                          <w:b/>
                          <w:color w:val="FFFFFF" w:themeColor="background1"/>
                          <w:lang w:val="sk-SK"/>
                        </w:rPr>
                      </w:pPr>
                      <w:r w:rsidRPr="00C73A6A">
                        <w:rPr>
                          <w:rFonts w:asciiTheme="minorHAnsi" w:hAnsiTheme="minorHAnsi" w:cstheme="minorHAnsi"/>
                          <w:b/>
                          <w:color w:val="FFFFFF" w:themeColor="background1"/>
                          <w:lang w:val="sk-SK"/>
                        </w:rPr>
                        <w:t>12 princípov</w:t>
                      </w:r>
                      <w:r w:rsidR="00E46036">
                        <w:rPr>
                          <w:rFonts w:asciiTheme="minorHAnsi" w:hAnsiTheme="minorHAnsi" w:cstheme="minorHAnsi"/>
                          <w:b/>
                          <w:color w:val="FFFFFF" w:themeColor="background1"/>
                          <w:lang w:val="sk-SK"/>
                        </w:rPr>
                        <w:t>,</w:t>
                      </w:r>
                      <w:r w:rsidRPr="00C73A6A">
                        <w:rPr>
                          <w:rFonts w:asciiTheme="minorHAnsi" w:hAnsiTheme="minorHAnsi" w:cstheme="minorHAnsi"/>
                          <w:b/>
                          <w:color w:val="FFFFFF" w:themeColor="background1"/>
                          <w:lang w:val="sk-SK"/>
                        </w:rPr>
                        <w:t xml:space="preserve"> na ktorých </w:t>
                      </w:r>
                      <w:proofErr w:type="spellStart"/>
                      <w:r w:rsidRPr="00C73A6A">
                        <w:rPr>
                          <w:rFonts w:asciiTheme="minorHAnsi" w:hAnsiTheme="minorHAnsi" w:cstheme="minorHAnsi"/>
                          <w:b/>
                          <w:color w:val="FFFFFF" w:themeColor="background1"/>
                          <w:lang w:val="sk-SK"/>
                        </w:rPr>
                        <w:t>Agile</w:t>
                      </w:r>
                      <w:proofErr w:type="spellEnd"/>
                      <w:r w:rsidRPr="00C73A6A">
                        <w:rPr>
                          <w:rFonts w:asciiTheme="minorHAnsi" w:hAnsiTheme="minorHAnsi" w:cstheme="minorHAnsi"/>
                          <w:b/>
                          <w:color w:val="FFFFFF" w:themeColor="background1"/>
                          <w:lang w:val="sk-SK"/>
                        </w:rPr>
                        <w:t xml:space="preserve"> funguje:</w:t>
                      </w:r>
                    </w:p>
                    <w:p w:rsidRPr="0018685E" w:rsidR="004F2E55" w:rsidP="004F2E55" w:rsidRDefault="004F2E55" w14:paraId="1139C74A">
                      <w:pPr>
                        <w:numPr>
                          <w:ilvl w:val="0"/>
                          <w:numId w:val="2"/>
                        </w:numPr>
                        <w:contextualSpacing/>
                        <w:rPr>
                          <w:rFonts w:asciiTheme="minorHAnsi" w:hAnsiTheme="minorHAnsi" w:cstheme="minorHAnsi"/>
                          <w:color w:val="FFFFFF" w:themeColor="background1"/>
                          <w:sz w:val="18"/>
                          <w:szCs w:val="18"/>
                          <w:lang w:val="sk-SK"/>
                        </w:rPr>
                      </w:pPr>
                      <w:r w:rsidRPr="0018685E">
                        <w:rPr>
                          <w:rFonts w:asciiTheme="minorHAnsi" w:hAnsiTheme="minorHAnsi" w:cstheme="minorHAnsi"/>
                          <w:color w:val="FFFFFF" w:themeColor="background1"/>
                          <w:sz w:val="18"/>
                          <w:szCs w:val="18"/>
                          <w:lang w:val="sk-SK"/>
                        </w:rPr>
                        <w:t>Najvyššou prioritou je uspokojiť zákazníka skorým a sústavným dodávaním hodnotného softvéru.</w:t>
                      </w:r>
                    </w:p>
                    <w:p w:rsidRPr="0018685E" w:rsidR="004F2E55" w:rsidP="004F2E55" w:rsidRDefault="004F2E55" w14:paraId="1D5F070A">
                      <w:pPr>
                        <w:numPr>
                          <w:ilvl w:val="0"/>
                          <w:numId w:val="2"/>
                        </w:numPr>
                        <w:contextualSpacing/>
                        <w:rPr>
                          <w:rFonts w:asciiTheme="minorHAnsi" w:hAnsiTheme="minorHAnsi" w:cstheme="minorHAnsi"/>
                          <w:color w:val="FFFFFF" w:themeColor="background1"/>
                          <w:sz w:val="18"/>
                          <w:szCs w:val="18"/>
                          <w:lang w:val="sk-SK"/>
                        </w:rPr>
                      </w:pPr>
                      <w:r w:rsidRPr="0018685E">
                        <w:rPr>
                          <w:rFonts w:asciiTheme="minorHAnsi" w:hAnsiTheme="minorHAnsi" w:cstheme="minorHAnsi"/>
                          <w:color w:val="FFFFFF" w:themeColor="background1"/>
                          <w:sz w:val="18"/>
                          <w:szCs w:val="18"/>
                          <w:lang w:val="sk-SK"/>
                        </w:rPr>
                        <w:t xml:space="preserve">Zmeny požiadaviek sú vítané dokonca aj v neskorých fázach vývoja. Agilné procesy dokážu pretaviť zmenu na </w:t>
                      </w:r>
                      <w:r w:rsidRPr="0018685E" w:rsidR="00C73A6A">
                        <w:rPr>
                          <w:rFonts w:asciiTheme="minorHAnsi" w:hAnsiTheme="minorHAnsi" w:cstheme="minorHAnsi"/>
                          <w:color w:val="FFFFFF" w:themeColor="background1"/>
                          <w:sz w:val="18"/>
                          <w:szCs w:val="18"/>
                          <w:lang w:val="sk-SK"/>
                        </w:rPr>
                        <w:t>konkurenčnú</w:t>
                      </w:r>
                      <w:r w:rsidRPr="0018685E">
                        <w:rPr>
                          <w:rFonts w:asciiTheme="minorHAnsi" w:hAnsiTheme="minorHAnsi" w:cstheme="minorHAnsi"/>
                          <w:color w:val="FFFFFF" w:themeColor="background1"/>
                          <w:sz w:val="18"/>
                          <w:szCs w:val="18"/>
                          <w:lang w:val="sk-SK"/>
                        </w:rPr>
                        <w:t xml:space="preserve"> výhodu zákazníka.</w:t>
                      </w:r>
                    </w:p>
                    <w:p w:rsidRPr="0018685E" w:rsidR="004F2E55" w:rsidP="004F2E55" w:rsidRDefault="004F2E55" w14:paraId="0CB86AA3">
                      <w:pPr>
                        <w:numPr>
                          <w:ilvl w:val="0"/>
                          <w:numId w:val="2"/>
                        </w:numPr>
                        <w:contextualSpacing/>
                        <w:rPr>
                          <w:rFonts w:asciiTheme="minorHAnsi" w:hAnsiTheme="minorHAnsi" w:cstheme="minorHAnsi"/>
                          <w:color w:val="FFFFFF" w:themeColor="background1"/>
                          <w:sz w:val="18"/>
                          <w:szCs w:val="18"/>
                          <w:lang w:val="sk-SK"/>
                        </w:rPr>
                      </w:pPr>
                      <w:r w:rsidRPr="0018685E">
                        <w:rPr>
                          <w:rFonts w:asciiTheme="minorHAnsi" w:hAnsiTheme="minorHAnsi" w:cstheme="minorHAnsi"/>
                          <w:color w:val="FFFFFF" w:themeColor="background1"/>
                          <w:sz w:val="18"/>
                          <w:szCs w:val="18"/>
                          <w:lang w:val="sk-SK"/>
                        </w:rPr>
                        <w:t>Dodávame funkčný softvér často, od niekoľkých týždňov po niekoľko mesiacov, s uprednostnením čo najkratších intervalov.</w:t>
                      </w:r>
                    </w:p>
                    <w:p w:rsidRPr="0018685E" w:rsidR="004F2E55" w:rsidP="004F2E55" w:rsidRDefault="004F2E55" w14:paraId="7D6098DC">
                      <w:pPr>
                        <w:numPr>
                          <w:ilvl w:val="0"/>
                          <w:numId w:val="2"/>
                        </w:numPr>
                        <w:contextualSpacing/>
                        <w:rPr>
                          <w:rFonts w:asciiTheme="minorHAnsi" w:hAnsiTheme="minorHAnsi" w:cstheme="minorHAnsi"/>
                          <w:color w:val="FFFFFF" w:themeColor="background1"/>
                          <w:sz w:val="18"/>
                          <w:szCs w:val="18"/>
                          <w:lang w:val="sk-SK"/>
                        </w:rPr>
                      </w:pPr>
                      <w:r w:rsidRPr="0018685E">
                        <w:rPr>
                          <w:rFonts w:asciiTheme="minorHAnsi" w:hAnsiTheme="minorHAnsi" w:cstheme="minorHAnsi"/>
                          <w:color w:val="FFFFFF" w:themeColor="background1"/>
                          <w:sz w:val="18"/>
                          <w:szCs w:val="18"/>
                          <w:lang w:val="sk-SK"/>
                        </w:rPr>
                        <w:t>Ľudia z biznisu a vývojári musia denne spolupracovať počas celého projektu.</w:t>
                      </w:r>
                    </w:p>
                    <w:p w:rsidRPr="0018685E" w:rsidR="004F2E55" w:rsidP="004F2E55" w:rsidRDefault="004F2E55" w14:paraId="0ACF7AF5">
                      <w:pPr>
                        <w:numPr>
                          <w:ilvl w:val="0"/>
                          <w:numId w:val="2"/>
                        </w:numPr>
                        <w:contextualSpacing/>
                        <w:rPr>
                          <w:rFonts w:asciiTheme="minorHAnsi" w:hAnsiTheme="minorHAnsi" w:cstheme="minorHAnsi"/>
                          <w:color w:val="FFFFFF" w:themeColor="background1"/>
                          <w:sz w:val="18"/>
                          <w:szCs w:val="18"/>
                          <w:lang w:val="sk-SK"/>
                        </w:rPr>
                      </w:pPr>
                      <w:r w:rsidRPr="0018685E">
                        <w:rPr>
                          <w:rFonts w:asciiTheme="minorHAnsi" w:hAnsiTheme="minorHAnsi" w:cstheme="minorHAnsi"/>
                          <w:color w:val="FFFFFF" w:themeColor="background1"/>
                          <w:sz w:val="18"/>
                          <w:szCs w:val="18"/>
                          <w:lang w:val="sk-SK"/>
                        </w:rPr>
                        <w:t>Postavte projekty na motivovaných ľuďoch. Poskytnite im prostredie, podporu a dôverujte im, že svoju úlohu splnia.</w:t>
                      </w:r>
                    </w:p>
                    <w:p w:rsidRPr="0018685E" w:rsidR="004F2E55" w:rsidP="004F2E55" w:rsidRDefault="004F2E55" w14:paraId="748FAD65">
                      <w:pPr>
                        <w:numPr>
                          <w:ilvl w:val="0"/>
                          <w:numId w:val="2"/>
                        </w:numPr>
                        <w:contextualSpacing/>
                        <w:rPr>
                          <w:rFonts w:asciiTheme="minorHAnsi" w:hAnsiTheme="minorHAnsi" w:cstheme="minorHAnsi"/>
                          <w:color w:val="FFFFFF" w:themeColor="background1"/>
                          <w:sz w:val="18"/>
                          <w:szCs w:val="18"/>
                          <w:lang w:val="sk-SK"/>
                        </w:rPr>
                      </w:pPr>
                      <w:r w:rsidRPr="0018685E">
                        <w:rPr>
                          <w:rFonts w:asciiTheme="minorHAnsi" w:hAnsiTheme="minorHAnsi" w:cstheme="minorHAnsi"/>
                          <w:color w:val="FFFFFF" w:themeColor="background1"/>
                          <w:sz w:val="18"/>
                          <w:szCs w:val="18"/>
                          <w:lang w:val="sk-SK"/>
                        </w:rPr>
                        <w:t>Najlepším spôsobom odovzdávania informácií vývojovému tímu a v tíme je osobný rozhovor.</w:t>
                      </w:r>
                    </w:p>
                    <w:p w:rsidRPr="0018685E" w:rsidR="004F2E55" w:rsidP="004F2E55" w:rsidRDefault="004F2E55" w14:paraId="4D619437">
                      <w:pPr>
                        <w:numPr>
                          <w:ilvl w:val="0"/>
                          <w:numId w:val="2"/>
                        </w:numPr>
                        <w:contextualSpacing/>
                        <w:rPr>
                          <w:rFonts w:asciiTheme="minorHAnsi" w:hAnsiTheme="minorHAnsi" w:cstheme="minorHAnsi"/>
                          <w:color w:val="FFFFFF" w:themeColor="background1"/>
                          <w:sz w:val="18"/>
                          <w:szCs w:val="18"/>
                          <w:lang w:val="sk-SK"/>
                        </w:rPr>
                      </w:pPr>
                      <w:r w:rsidRPr="0018685E">
                        <w:rPr>
                          <w:rFonts w:asciiTheme="minorHAnsi" w:hAnsiTheme="minorHAnsi" w:cstheme="minorHAnsi"/>
                          <w:color w:val="FFFFFF" w:themeColor="background1"/>
                          <w:sz w:val="18"/>
                          <w:szCs w:val="18"/>
                          <w:lang w:val="sk-SK"/>
                        </w:rPr>
                        <w:t>Základným ukazovateľom napredovania je funkčný softvér.</w:t>
                      </w:r>
                    </w:p>
                    <w:p w:rsidRPr="0018685E" w:rsidR="004F2E55" w:rsidP="004F2E55" w:rsidRDefault="004F2E55" w14:paraId="29A060ED">
                      <w:pPr>
                        <w:numPr>
                          <w:ilvl w:val="0"/>
                          <w:numId w:val="2"/>
                        </w:numPr>
                        <w:contextualSpacing/>
                        <w:rPr>
                          <w:rFonts w:asciiTheme="minorHAnsi" w:hAnsiTheme="minorHAnsi" w:cstheme="minorHAnsi"/>
                          <w:color w:val="FFFFFF" w:themeColor="background1"/>
                          <w:sz w:val="18"/>
                          <w:szCs w:val="18"/>
                          <w:lang w:val="sk-SK"/>
                        </w:rPr>
                      </w:pPr>
                      <w:r w:rsidRPr="0018685E">
                        <w:rPr>
                          <w:rFonts w:asciiTheme="minorHAnsi" w:hAnsiTheme="minorHAnsi" w:cstheme="minorHAnsi"/>
                          <w:color w:val="FFFFFF" w:themeColor="background1"/>
                          <w:sz w:val="18"/>
                          <w:szCs w:val="18"/>
                          <w:lang w:val="sk-SK"/>
                        </w:rPr>
                        <w:t>Agilné procesy podporujú trvalo udržateľný rozvoj. Sponzori, vývojári a užívatelia by mali byť schopní trvalo udržať konštantné tempo.</w:t>
                      </w:r>
                    </w:p>
                    <w:p w:rsidRPr="0018685E" w:rsidR="004F2E55" w:rsidP="004F2E55" w:rsidRDefault="004F2E55" w14:paraId="3EFB6BA8">
                      <w:pPr>
                        <w:numPr>
                          <w:ilvl w:val="0"/>
                          <w:numId w:val="2"/>
                        </w:numPr>
                        <w:contextualSpacing/>
                        <w:rPr>
                          <w:rFonts w:asciiTheme="minorHAnsi" w:hAnsiTheme="minorHAnsi" w:cstheme="minorHAnsi"/>
                          <w:color w:val="FFFFFF" w:themeColor="background1"/>
                          <w:sz w:val="18"/>
                          <w:szCs w:val="18"/>
                          <w:lang w:val="sk-SK"/>
                        </w:rPr>
                      </w:pPr>
                      <w:r w:rsidRPr="0018685E">
                        <w:rPr>
                          <w:rFonts w:asciiTheme="minorHAnsi" w:hAnsiTheme="minorHAnsi" w:cstheme="minorHAnsi"/>
                          <w:color w:val="FFFFFF" w:themeColor="background1"/>
                          <w:sz w:val="18"/>
                          <w:szCs w:val="18"/>
                          <w:lang w:val="sk-SK"/>
                        </w:rPr>
                        <w:t>Sústavný dôraz na technickú vyspelosť a kvalitný návrh podnecujú agilitu.</w:t>
                      </w:r>
                    </w:p>
                    <w:p w:rsidRPr="00E46036" w:rsidR="004F2E55" w:rsidP="004F2E55" w:rsidRDefault="004F2E55" w14:paraId="3E76C9D1">
                      <w:pPr>
                        <w:numPr>
                          <w:ilvl w:val="0"/>
                          <w:numId w:val="2"/>
                        </w:numPr>
                        <w:contextualSpacing/>
                        <w:rPr>
                          <w:rFonts w:asciiTheme="minorHAnsi" w:hAnsiTheme="minorHAnsi" w:cstheme="minorHAnsi"/>
                          <w:color w:val="FFFFFF" w:themeColor="background1"/>
                          <w:sz w:val="18"/>
                          <w:szCs w:val="18"/>
                          <w:lang w:val="sk-SK"/>
                        </w:rPr>
                      </w:pPr>
                      <w:r w:rsidRPr="00E46036">
                        <w:rPr>
                          <w:rFonts w:asciiTheme="minorHAnsi" w:hAnsiTheme="minorHAnsi" w:cstheme="minorHAnsi"/>
                          <w:color w:val="FFFFFF" w:themeColor="background1"/>
                          <w:sz w:val="18"/>
                          <w:szCs w:val="18"/>
                          <w:lang w:val="sk-SK"/>
                        </w:rPr>
                        <w:t>Jednoduchosť – umenie vykonať naozaj len to potrebné, je nevyhnutnosť.</w:t>
                      </w:r>
                    </w:p>
                    <w:p w:rsidRPr="0018685E" w:rsidR="0018685E" w:rsidP="004F2E55" w:rsidRDefault="004F2E55" w14:paraId="619C2320">
                      <w:pPr>
                        <w:numPr>
                          <w:ilvl w:val="0"/>
                          <w:numId w:val="2"/>
                        </w:numPr>
                        <w:contextualSpacing/>
                        <w:rPr>
                          <w:rFonts w:asciiTheme="minorHAnsi" w:hAnsiTheme="minorHAnsi" w:cstheme="minorHAnsi"/>
                          <w:sz w:val="18"/>
                          <w:szCs w:val="18"/>
                          <w:lang w:val="sk-SK"/>
                        </w:rPr>
                      </w:pPr>
                      <w:proofErr w:type="spellStart"/>
                      <w:r w:rsidRPr="0018685E">
                        <w:rPr>
                          <w:rFonts w:asciiTheme="minorHAnsi" w:hAnsiTheme="minorHAnsi" w:cstheme="minorHAnsi"/>
                          <w:sz w:val="18"/>
                          <w:szCs w:val="18"/>
                          <w:lang w:val="sk-SK"/>
                        </w:rPr>
                        <w:t>Samoorganizované</w:t>
                      </w:r>
                      <w:proofErr w:type="spellEnd"/>
                      <w:r w:rsidRPr="0018685E">
                        <w:rPr>
                          <w:rFonts w:asciiTheme="minorHAnsi" w:hAnsiTheme="minorHAnsi" w:cstheme="minorHAnsi"/>
                          <w:sz w:val="18"/>
                          <w:szCs w:val="18"/>
                          <w:lang w:val="sk-SK"/>
                        </w:rPr>
                        <w:t xml:space="preserve"> tímy vytvárajú najlepšie koncepty, požiadavky a návrhy riešení.</w:t>
                      </w:r>
                    </w:p>
                    <w:p w:rsidRPr="0018685E" w:rsidR="004F2E55" w:rsidP="004F2E55" w:rsidRDefault="004F2E55" w14:paraId="259571AA">
                      <w:pPr>
                        <w:numPr>
                          <w:ilvl w:val="0"/>
                          <w:numId w:val="2"/>
                        </w:numPr>
                        <w:contextualSpacing/>
                        <w:rPr>
                          <w:rFonts w:asciiTheme="minorHAnsi" w:hAnsiTheme="minorHAnsi" w:cstheme="minorHAnsi"/>
                          <w:sz w:val="18"/>
                          <w:szCs w:val="18"/>
                          <w:lang w:val="sk-SK"/>
                        </w:rPr>
                      </w:pPr>
                      <w:r w:rsidRPr="0018685E">
                        <w:rPr>
                          <w:rFonts w:asciiTheme="minorHAnsi" w:hAnsiTheme="minorHAnsi" w:cstheme="minorHAnsi"/>
                          <w:sz w:val="18"/>
                          <w:szCs w:val="18"/>
                          <w:lang w:val="sk-SK"/>
                        </w:rPr>
                        <w:t>Tím v pravidelných intervaloch vyhodnocuje sám seba s cieľom byť efektívnejší a prispôsobuje tomu svoje správanie.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722102EF" w:rsidR="004F2E55">
        <w:rPr>
          <w:rFonts w:ascii="Calibri" w:hAnsi="Calibri" w:eastAsia="Calibri" w:cs="Calibri" w:asciiTheme="minorAscii" w:hAnsiTheme="minorAscii" w:eastAsiaTheme="minorAscii" w:cstheme="minorAscii"/>
          <w:lang w:val="sk-SK"/>
        </w:rPr>
        <w:t xml:space="preserve">Zákon o VO stanovuje požiadavku, aby verejný obstarávateľ v súťažných podkladoch uviedol všetky okolnosti, ktoré budú dôležité na plnenie zmluvy a na vypracovanie ponuky. Opis predmetu zákazky môže odkazovať aj na osobitný postup alebo metódu výroby alebo poskytovania požadovaných tovarov alebo služieb, ako aj na osobitný postup inej fázy ich životného cyklu, a to aj vtedy, ak tieto faktory netvoria súčasť ich hmotnej podstaty, musia však súvisieť s predmetom zákazky a byť primerané jej hodnote a cieľom.</w:t>
      </w:r>
    </w:p>
    <w:p w:rsidRPr="002613F1" w:rsidR="004F2E55" w:rsidP="0018685E" w:rsidRDefault="0018685E" w14:paraId="13282A44" w14:noSpellErr="1" w14:textId="722102EF">
      <w:pPr>
        <w:pStyle w:val="Bezriadkovania"/>
        <w:jc w:val="both"/>
        <w:rPr>
          <w:rFonts w:asciiTheme="minorHAnsi" w:hAnsiTheme="minorHAnsi" w:cstheme="minorHAnsi"/>
          <w:i/>
          <w:lang w:val="sk-SK"/>
        </w:rPr>
      </w:pPr>
      <w:r w:rsidRPr="722102EF" w:rsidR="004F2E55">
        <w:rPr>
          <w:rFonts w:ascii="Calibri" w:hAnsi="Calibri" w:eastAsia="Calibri" w:cs="Calibri" w:asciiTheme="minorAscii" w:hAnsiTheme="minorAscii" w:eastAsiaTheme="minorAscii" w:cstheme="minorAscii"/>
          <w:i w:val="1"/>
          <w:iCs w:val="1"/>
          <w:lang w:val="sk-SK"/>
        </w:rPr>
        <w:t xml:space="preserve">Predmet zákazky musí verejný obstarávateľ opísať jednoznačne, úplne a nestranne na základe technických požiadaviek podľa prílohy č. 3. </w:t>
      </w:r>
      <w:r w:rsidRPr="722102EF" w:rsidR="722102EF">
        <w:rPr>
          <w:rFonts w:ascii="Calibri" w:hAnsi="Calibri" w:eastAsia="Calibri" w:cs="Calibri" w:asciiTheme="minorAscii" w:hAnsiTheme="minorAscii" w:eastAsiaTheme="minorAscii" w:cstheme="minorAscii"/>
          <w:i w:val="1"/>
          <w:iCs w:val="1"/>
          <w:color w:val="FF0000"/>
          <w:lang w:val="sk-SK"/>
        </w:rPr>
        <w:t xml:space="preserve">zákona o VO</w:t>
      </w:r>
      <w:r w:rsidRPr="722102EF" w:rsidR="722102EF">
        <w:rPr>
          <w:rFonts w:ascii="Calibri" w:hAnsi="Calibri" w:eastAsia="Calibri" w:cs="Calibri" w:asciiTheme="minorAscii" w:hAnsiTheme="minorAscii" w:eastAsiaTheme="minorAscii" w:cstheme="minorAscii"/>
          <w:i w:val="1"/>
          <w:iCs w:val="1"/>
          <w:lang w:val="sk-SK"/>
        </w:rPr>
        <w:t xml:space="preserve">. </w:t>
      </w:r>
      <w:r w:rsidRPr="722102EF" w:rsidR="004F2E55">
        <w:rPr>
          <w:rFonts w:ascii="Calibri" w:hAnsi="Calibri" w:eastAsia="Calibri" w:cs="Calibri" w:asciiTheme="minorAscii" w:hAnsiTheme="minorAscii" w:eastAsiaTheme="minorAscii" w:cstheme="minorAscii"/>
          <w:i w:val="1"/>
          <w:iCs w:val="1"/>
          <w:lang w:val="sk-SK"/>
        </w:rPr>
        <w:t xml:space="preserve">Technické požiadavky </w:t>
      </w:r>
    </w:p>
    <w:p w:rsidRPr="002613F1" w:rsidR="004F2E55" w:rsidP="0018685E" w:rsidRDefault="004F2E55" w14:paraId="4CCBBE02">
      <w:pPr>
        <w:pStyle w:val="Bezriadkovania"/>
        <w:jc w:val="both"/>
        <w:rPr>
          <w:rFonts w:asciiTheme="minorHAnsi" w:hAnsiTheme="minorHAnsi" w:cstheme="minorHAnsi"/>
          <w:i/>
          <w:lang w:val="sk-SK"/>
        </w:rPr>
      </w:pPr>
      <w:r w:rsidRPr="002613F1">
        <w:rPr>
          <w:rFonts w:asciiTheme="minorHAnsi" w:hAnsiTheme="minorHAnsi" w:cstheme="minorHAnsi"/>
          <w:i/>
          <w:lang w:val="sk-SK"/>
        </w:rPr>
        <w:t xml:space="preserve">a) zohľadnia požiadavky dostupnosti pre osoby so zdravotným postihnutím a riešenia vhodné pre všetkých užívateľov okrem náležite odôvodnených prípadov; ak právne záväzné akty Európskej únie ustanovujú záväzné požiadavky dostupnosti pre osoby so zdravotným postihnutím alebo riešenia vhodné pre všetkých užívateľov, v technických požiadavkách verejný obstarávateľ a obstarávateľ uvedú odkaz na príslušné právne záväzné akty Európskej únie, </w:t>
      </w:r>
    </w:p>
    <w:p w:rsidRPr="002613F1" w:rsidR="004F2E55" w:rsidP="004F2E55" w:rsidRDefault="004F2E55" w14:paraId="7F624E39">
      <w:pPr>
        <w:pStyle w:val="Bezriadkovania"/>
        <w:rPr>
          <w:rFonts w:asciiTheme="minorHAnsi" w:hAnsiTheme="minorHAnsi" w:cstheme="minorHAnsi"/>
          <w:i/>
          <w:lang w:val="sk-SK"/>
        </w:rPr>
      </w:pPr>
      <w:r w:rsidRPr="002613F1">
        <w:rPr>
          <w:rFonts w:asciiTheme="minorHAnsi" w:hAnsiTheme="minorHAnsi" w:cstheme="minorHAnsi"/>
          <w:i/>
          <w:lang w:val="sk-SK"/>
        </w:rPr>
        <w:t>b) musia byť určené tak, aby bol zabezpečený rovnaký prístup pre všetkých uchádzačov alebo záujemcov a zabezpečená hospodárska súťaž.</w:t>
      </w:r>
    </w:p>
    <w:p w:rsidRPr="00C73A6A" w:rsidR="004F2E55" w:rsidP="004F2E55" w:rsidRDefault="004F2E55" w14:paraId="034C2A46">
      <w:pPr>
        <w:pStyle w:val="Bezriadkovania"/>
        <w:rPr>
          <w:rFonts w:asciiTheme="minorHAnsi" w:hAnsiTheme="minorHAnsi" w:cstheme="minorHAnsi"/>
          <w:lang w:val="sk-SK"/>
        </w:rPr>
      </w:pPr>
    </w:p>
    <w:p w:rsidR="004F2E55" w:rsidP="0018685E" w:rsidRDefault="002613F1" w14:paraId="6EF82FD9">
      <w:pPr>
        <w:pStyle w:val="Bezriadkovania"/>
        <w:jc w:val="both"/>
        <w:rPr>
          <w:rFonts w:asciiTheme="minorHAnsi" w:hAnsiTheme="minorHAnsi" w:cstheme="minorHAnsi"/>
          <w:lang w:val="sk-SK"/>
        </w:rPr>
      </w:pPr>
      <w:r>
        <w:rPr>
          <w:rFonts w:asciiTheme="minorHAnsi" w:hAnsiTheme="minorHAnsi" w:cstheme="minorHAnsi"/>
          <w:lang w:val="sk-SK"/>
        </w:rPr>
        <w:t>Pre účely úspešnej aplikácie agilného postupu pri verejnom obstarávaní je potrebné</w:t>
      </w:r>
      <w:r w:rsidR="00E46036">
        <w:rPr>
          <w:rFonts w:asciiTheme="minorHAnsi" w:hAnsiTheme="minorHAnsi" w:cstheme="minorHAnsi"/>
          <w:lang w:val="sk-SK"/>
        </w:rPr>
        <w:t xml:space="preserve">, s ohľadom na vyššie uvedené, </w:t>
      </w:r>
      <w:r>
        <w:rPr>
          <w:rFonts w:asciiTheme="minorHAnsi" w:hAnsiTheme="minorHAnsi" w:cstheme="minorHAnsi"/>
          <w:lang w:val="sk-SK"/>
        </w:rPr>
        <w:t xml:space="preserve"> </w:t>
      </w:r>
      <w:r w:rsidRPr="00C73A6A" w:rsidR="00331721">
        <w:rPr>
          <w:rFonts w:asciiTheme="minorHAnsi" w:hAnsiTheme="minorHAnsi" w:cstheme="minorHAnsi"/>
          <w:lang w:val="sk-SK"/>
        </w:rPr>
        <w:t xml:space="preserve">klásť dôraz najmä na nastavenie primeraných podmienok účasti, </w:t>
      </w:r>
      <w:r>
        <w:rPr>
          <w:rFonts w:asciiTheme="minorHAnsi" w:hAnsiTheme="minorHAnsi" w:cstheme="minorHAnsi"/>
          <w:lang w:val="sk-SK"/>
        </w:rPr>
        <w:t xml:space="preserve">uplatniť </w:t>
      </w:r>
      <w:r w:rsidRPr="00C73A6A" w:rsidR="00331721">
        <w:rPr>
          <w:rFonts w:asciiTheme="minorHAnsi" w:hAnsiTheme="minorHAnsi" w:cstheme="minorHAnsi"/>
          <w:lang w:val="sk-SK"/>
        </w:rPr>
        <w:t>príp. rozdelenie zákazky na časti (viď</w:t>
      </w:r>
      <w:r w:rsidR="00C73A6A">
        <w:rPr>
          <w:rFonts w:asciiTheme="minorHAnsi" w:hAnsiTheme="minorHAnsi" w:cstheme="minorHAnsi"/>
          <w:lang w:val="sk-SK"/>
        </w:rPr>
        <w:t>.</w:t>
      </w:r>
      <w:r w:rsidRPr="00C73A6A" w:rsidR="00331721">
        <w:rPr>
          <w:rFonts w:asciiTheme="minorHAnsi" w:hAnsiTheme="minorHAnsi" w:cstheme="minorHAnsi"/>
          <w:lang w:val="sk-SK"/>
        </w:rPr>
        <w:t xml:space="preserve"> </w:t>
      </w:r>
      <w:r w:rsidRPr="00C73A6A" w:rsidR="00331721">
        <w:rPr>
          <w:rFonts w:asciiTheme="minorHAnsi" w:hAnsiTheme="minorHAnsi" w:cstheme="minorHAnsi"/>
          <w:b/>
          <w:lang w:val="sk-SK"/>
        </w:rPr>
        <w:t>Príloha č. 8</w:t>
      </w:r>
      <w:r w:rsidRPr="00C73A6A" w:rsidR="00331721">
        <w:rPr>
          <w:rFonts w:asciiTheme="minorHAnsi" w:hAnsiTheme="minorHAnsi" w:cstheme="minorHAnsi"/>
          <w:lang w:val="sk-SK"/>
        </w:rPr>
        <w:t xml:space="preserve"> - Rozdelenie zákaziek na časti</w:t>
      </w:r>
      <w:r>
        <w:rPr>
          <w:rFonts w:asciiTheme="minorHAnsi" w:hAnsiTheme="minorHAnsi" w:cstheme="minorHAnsi"/>
          <w:lang w:val="sk-SK"/>
        </w:rPr>
        <w:t>) a korektne nastaviť</w:t>
      </w:r>
      <w:r w:rsidRPr="00C73A6A" w:rsidR="00331721">
        <w:rPr>
          <w:rFonts w:asciiTheme="minorHAnsi" w:hAnsiTheme="minorHAnsi" w:cstheme="minorHAnsi"/>
          <w:lang w:val="sk-SK"/>
        </w:rPr>
        <w:t xml:space="preserve"> mechanizmu</w:t>
      </w:r>
      <w:r>
        <w:rPr>
          <w:rFonts w:asciiTheme="minorHAnsi" w:hAnsiTheme="minorHAnsi" w:cstheme="minorHAnsi"/>
          <w:lang w:val="sk-SK"/>
        </w:rPr>
        <w:t>s</w:t>
      </w:r>
      <w:r w:rsidRPr="00C73A6A" w:rsidR="00331721">
        <w:rPr>
          <w:rFonts w:asciiTheme="minorHAnsi" w:hAnsiTheme="minorHAnsi" w:cstheme="minorHAnsi"/>
          <w:lang w:val="sk-SK"/>
        </w:rPr>
        <w:t xml:space="preserve"> zadáv</w:t>
      </w:r>
      <w:r>
        <w:rPr>
          <w:rFonts w:asciiTheme="minorHAnsi" w:hAnsiTheme="minorHAnsi" w:cstheme="minorHAnsi"/>
          <w:lang w:val="sk-SK"/>
        </w:rPr>
        <w:t>ania konkrétnych zákaziek, napr.</w:t>
      </w:r>
      <w:r w:rsidRPr="00C73A6A" w:rsidR="00331721">
        <w:rPr>
          <w:rFonts w:asciiTheme="minorHAnsi" w:hAnsiTheme="minorHAnsi" w:cstheme="minorHAnsi"/>
          <w:lang w:val="sk-SK"/>
        </w:rPr>
        <w:t xml:space="preserve"> prostredníctvom jasných, presných a jednoznačných podmienok uvedených v zmluve, opcii alebo rámcovej dohode, ktorá určuje podmienky zadávania zákaziek počas jej platnosti.</w:t>
      </w:r>
    </w:p>
    <w:p w:rsidR="00E46036" w:rsidP="0018685E" w:rsidRDefault="00E46036" w14:paraId="3FAF5871" w14:textId="3FAF5871">
      <w:pPr>
        <w:pStyle w:val="Bezriadkovania"/>
        <w:jc w:val="both"/>
      </w:pPr>
    </w:p>
    <w:p w:rsidR="00E46036" w:rsidP="0018685E" w:rsidRDefault="00E46036" w14:paraId="247B0CA5" w14:textId="247B0CA5">
      <w:pPr>
        <w:pStyle w:val="Bezriadkovania"/>
        <w:jc w:val="both"/>
      </w:pPr>
      <w:r w:rsidRPr="722102EF" w:rsidR="722102EF">
        <w:rPr>
          <w:b w:val="1"/>
          <w:bCs w:val="1"/>
          <w:color w:val="FF0000"/>
        </w:rPr>
        <w:t xml:space="preserve">poznámka: nie je zbytočné </w:t>
      </w:r>
      <w:r w:rsidRPr="722102EF" w:rsidR="722102EF">
        <w:rPr>
          <w:b w:val="1"/>
          <w:bCs w:val="1"/>
          <w:color w:val="FF0000"/>
        </w:rPr>
        <w:t>citovať zákon o VO ? materiál by mal odporučiť</w:t>
      </w:r>
      <w:r w:rsidRPr="722102EF" w:rsidR="722102EF">
        <w:rPr>
          <w:b w:val="1"/>
          <w:bCs w:val="1"/>
          <w:color w:val="FF0000"/>
        </w:rPr>
        <w:t xml:space="preserve"> uzavieranie RD podľa § 83 zákona o VOa stručne popísať, čo by mala RD obsahovať</w:t>
      </w:r>
    </w:p>
    <w:p w:rsidR="722102EF" w:rsidP="722102EF" w:rsidRDefault="722102EF" w14:paraId="0B5505B9" w14:noSpellErr="1">
      <w:pPr>
        <w:pStyle w:val="Bezriadkovania"/>
        <w:jc w:val="both"/>
      </w:pPr>
    </w:p>
    <w:p w:rsidR="00331721" w:rsidP="0018685E" w:rsidRDefault="00264A97" w14:paraId="5BA18FC8">
      <w:pPr>
        <w:pStyle w:val="Bezriadkovania"/>
        <w:jc w:val="both"/>
        <w:rPr>
          <w:rFonts w:asciiTheme="minorHAnsi" w:hAnsiTheme="minorHAnsi" w:cstheme="minorHAnsi"/>
          <w:lang w:val="sk-SK"/>
        </w:rPr>
      </w:pPr>
      <w:r>
        <w:rPr>
          <w:rFonts w:asciiTheme="minorHAnsi" w:hAnsiTheme="minorHAnsi" w:cstheme="minorHAnsi"/>
          <w:lang w:val="sk-SK"/>
        </w:rPr>
        <w:t>Nakoľko R</w:t>
      </w:r>
      <w:r w:rsidR="00E46036">
        <w:rPr>
          <w:rFonts w:asciiTheme="minorHAnsi" w:hAnsiTheme="minorHAnsi" w:cstheme="minorHAnsi"/>
          <w:lang w:val="sk-SK"/>
        </w:rPr>
        <w:t xml:space="preserve">ámcová dohoda a následné </w:t>
      </w:r>
      <w:r>
        <w:rPr>
          <w:rFonts w:asciiTheme="minorHAnsi" w:hAnsiTheme="minorHAnsi" w:cstheme="minorHAnsi"/>
          <w:lang w:val="sk-SK"/>
        </w:rPr>
        <w:t>uzatváranie</w:t>
      </w:r>
      <w:r w:rsidR="00E46036">
        <w:rPr>
          <w:rFonts w:asciiTheme="minorHAnsi" w:hAnsiTheme="minorHAnsi" w:cstheme="minorHAnsi"/>
          <w:lang w:val="sk-SK"/>
        </w:rPr>
        <w:t xml:space="preserve"> čias</w:t>
      </w:r>
      <w:r>
        <w:rPr>
          <w:rFonts w:asciiTheme="minorHAnsi" w:hAnsiTheme="minorHAnsi" w:cstheme="minorHAnsi"/>
          <w:lang w:val="sk-SK"/>
        </w:rPr>
        <w:t>tkových zmlúv sa javí ako jeden</w:t>
      </w:r>
      <w:r w:rsidR="00E46036">
        <w:rPr>
          <w:rFonts w:asciiTheme="minorHAnsi" w:hAnsiTheme="minorHAnsi" w:cstheme="minorHAnsi"/>
          <w:lang w:val="sk-SK"/>
        </w:rPr>
        <w:t xml:space="preserve"> z</w:t>
      </w:r>
      <w:r>
        <w:rPr>
          <w:rFonts w:asciiTheme="minorHAnsi" w:hAnsiTheme="minorHAnsi" w:cstheme="minorHAnsi"/>
          <w:lang w:val="sk-SK"/>
        </w:rPr>
        <w:t xml:space="preserve"> vhodných </w:t>
      </w:r>
      <w:r w:rsidR="00E46036">
        <w:rPr>
          <w:rFonts w:asciiTheme="minorHAnsi" w:hAnsiTheme="minorHAnsi" w:cstheme="minorHAnsi"/>
          <w:lang w:val="sk-SK"/>
        </w:rPr>
        <w:t xml:space="preserve">nástrojov pre využitie agilných postupov pre vývoj SW diel, uvádzame nižšie výpočet </w:t>
      </w:r>
      <w:r>
        <w:rPr>
          <w:rFonts w:asciiTheme="minorHAnsi" w:hAnsiTheme="minorHAnsi" w:cstheme="minorHAnsi"/>
          <w:lang w:val="sk-SK"/>
        </w:rPr>
        <w:t>relevantných</w:t>
      </w:r>
      <w:r w:rsidR="00E46036">
        <w:rPr>
          <w:rFonts w:asciiTheme="minorHAnsi" w:hAnsiTheme="minorHAnsi" w:cstheme="minorHAnsi"/>
          <w:lang w:val="sk-SK"/>
        </w:rPr>
        <w:t xml:space="preserve"> ustanovení zákona o VO, ktoré upravujú </w:t>
      </w:r>
      <w:r>
        <w:rPr>
          <w:rFonts w:asciiTheme="minorHAnsi" w:hAnsiTheme="minorHAnsi" w:cstheme="minorHAnsi"/>
          <w:lang w:val="sk-SK"/>
        </w:rPr>
        <w:t xml:space="preserve">práve uzavretie rámcovej dohody. </w:t>
      </w:r>
    </w:p>
    <w:p w:rsidRPr="00C73A6A" w:rsidR="00264A97" w:rsidP="0018685E" w:rsidRDefault="00264A97" w14:paraId="459024C9">
      <w:pPr>
        <w:pStyle w:val="Bezriadkovania"/>
        <w:jc w:val="both"/>
        <w:rPr>
          <w:rFonts w:asciiTheme="minorHAnsi" w:hAnsiTheme="minorHAnsi" w:cstheme="minorHAnsi"/>
          <w:lang w:val="sk-SK"/>
        </w:rPr>
      </w:pPr>
    </w:p>
    <w:p w:rsidRPr="002613F1" w:rsidR="00331721" w:rsidP="0018685E" w:rsidRDefault="002613F1" w14:paraId="58425080">
      <w:pPr>
        <w:pStyle w:val="Bezriadkovania"/>
        <w:jc w:val="both"/>
        <w:rPr>
          <w:rFonts w:asciiTheme="minorHAnsi" w:hAnsiTheme="minorHAnsi" w:cstheme="minorHAnsi"/>
          <w:i/>
          <w:lang w:val="sk-SK"/>
        </w:rPr>
      </w:pPr>
      <w:r>
        <w:rPr>
          <w:rFonts w:asciiTheme="minorHAnsi" w:hAnsiTheme="minorHAnsi" w:cstheme="minorHAnsi"/>
          <w:lang w:val="sk-SK"/>
        </w:rPr>
        <w:t xml:space="preserve">Podľa § 83 ods. 2 zákona o VO </w:t>
      </w:r>
      <w:r w:rsidRPr="002613F1" w:rsidR="00331721">
        <w:rPr>
          <w:rFonts w:asciiTheme="minorHAnsi" w:hAnsiTheme="minorHAnsi" w:cstheme="minorHAnsi"/>
          <w:i/>
          <w:lang w:val="sk-SK"/>
        </w:rPr>
        <w:t>Rámcovú dohodu možno uzavrieť najviac na štyri roky okrem výnimočných prípadov odôvodnených predmetom rámcovej dohody. Rámcová dohoda sa končí uplynutím času alebo za podmienok uvedených v rámcovej dohode. Uzavretie rámcovej dohody nesmie brániť hospodárskej súťaži.</w:t>
      </w:r>
    </w:p>
    <w:p w:rsidRPr="00C73A6A" w:rsidR="00A74D8F" w:rsidP="0018685E" w:rsidRDefault="00A74D8F" w14:paraId="6C8C6B6D">
      <w:pPr>
        <w:pStyle w:val="Bezriadkovania"/>
        <w:jc w:val="both"/>
        <w:rPr>
          <w:rFonts w:asciiTheme="minorHAnsi" w:hAnsiTheme="minorHAnsi" w:cstheme="minorHAnsi"/>
          <w:lang w:val="sk-SK"/>
        </w:rPr>
      </w:pPr>
    </w:p>
    <w:p w:rsidRPr="002613F1" w:rsidR="00A74D8F" w:rsidP="00A74D8F" w:rsidRDefault="002613F1" w14:paraId="65A9B7E9">
      <w:pPr>
        <w:pStyle w:val="Bezriadkovania"/>
        <w:jc w:val="both"/>
        <w:rPr>
          <w:rFonts w:asciiTheme="minorHAnsi" w:hAnsiTheme="minorHAnsi" w:cstheme="minorHAnsi"/>
          <w:i/>
          <w:lang w:val="sk-SK"/>
        </w:rPr>
      </w:pPr>
      <w:r>
        <w:rPr>
          <w:rFonts w:asciiTheme="minorHAnsi" w:hAnsiTheme="minorHAnsi" w:cstheme="minorHAnsi"/>
          <w:lang w:val="sk-SK"/>
        </w:rPr>
        <w:t xml:space="preserve">Podľa § 83 ods. 3 zákona o VO </w:t>
      </w:r>
      <w:r w:rsidRPr="002613F1">
        <w:rPr>
          <w:rFonts w:asciiTheme="minorHAnsi" w:hAnsiTheme="minorHAnsi" w:cstheme="minorHAnsi"/>
          <w:i/>
          <w:lang w:val="sk-SK"/>
        </w:rPr>
        <w:t>n</w:t>
      </w:r>
      <w:r w:rsidRPr="002613F1" w:rsidR="00A74D8F">
        <w:rPr>
          <w:rFonts w:asciiTheme="minorHAnsi" w:hAnsiTheme="minorHAnsi" w:cstheme="minorHAnsi"/>
          <w:i/>
          <w:lang w:val="sk-SK"/>
        </w:rPr>
        <w:t xml:space="preserve">a základe rámcovej dohody môže verejný obstarávateľ alebo viacerí verejní obstarávatelia, ktorí boli jasne a určito identifikovaní v oznámení o vyhlásení verejného obstarávania, zadávať zákazku len hospodárskemu subjektu alebo hospodárskym subjektom, ktorí sú zmluvnou stranou tejto rámcovej dohody. Pri zadávaní zákazky na základe rámcovej dohody nemožno vykonať podstatné zmeny a doplnenia podmienok určených v rámcovej dohode. </w:t>
      </w:r>
    </w:p>
    <w:p w:rsidRPr="00C73A6A" w:rsidR="00A74D8F" w:rsidP="00A74D8F" w:rsidRDefault="00A74D8F" w14:paraId="17547C61">
      <w:pPr>
        <w:pStyle w:val="Bezriadkovania"/>
        <w:jc w:val="both"/>
        <w:rPr>
          <w:rFonts w:asciiTheme="minorHAnsi" w:hAnsiTheme="minorHAnsi" w:cstheme="minorHAnsi"/>
          <w:lang w:val="sk-SK"/>
        </w:rPr>
      </w:pPr>
    </w:p>
    <w:p w:rsidRPr="002613F1" w:rsidR="00A74D8F" w:rsidP="00A74D8F" w:rsidRDefault="002613F1" w14:paraId="7CF624D6">
      <w:pPr>
        <w:pStyle w:val="Bezriadkovania"/>
        <w:jc w:val="both"/>
        <w:rPr>
          <w:rFonts w:asciiTheme="minorHAnsi" w:hAnsiTheme="minorHAnsi" w:cstheme="minorHAnsi"/>
          <w:i/>
          <w:lang w:val="sk-SK"/>
        </w:rPr>
      </w:pPr>
      <w:r>
        <w:rPr>
          <w:rFonts w:asciiTheme="minorHAnsi" w:hAnsiTheme="minorHAnsi" w:cstheme="minorHAnsi"/>
          <w:lang w:val="sk-SK"/>
        </w:rPr>
        <w:t xml:space="preserve">Podľa § 83 ods. 4 zákona o VO </w:t>
      </w:r>
      <w:r w:rsidRPr="002613F1">
        <w:rPr>
          <w:rFonts w:asciiTheme="minorHAnsi" w:hAnsiTheme="minorHAnsi" w:cstheme="minorHAnsi"/>
          <w:i/>
          <w:lang w:val="sk-SK"/>
        </w:rPr>
        <w:t>a</w:t>
      </w:r>
      <w:r w:rsidRPr="002613F1" w:rsidR="00A74D8F">
        <w:rPr>
          <w:rFonts w:asciiTheme="minorHAnsi" w:hAnsiTheme="minorHAnsi" w:cstheme="minorHAnsi"/>
          <w:i/>
          <w:lang w:val="sk-SK"/>
        </w:rPr>
        <w:t xml:space="preserve">k je rámcová dohoda uzavretá s jedným hospodárskym subjektom, zákazky sa zadávajú v rámci podmienok určených v rámcovej dohode. Zadávaniu zákazky môže predchádzať písomná konzultácia. Ak je to potrebné, verejný obstarávateľ môže požiadať o doplnenie ponuky. </w:t>
      </w:r>
    </w:p>
    <w:p w:rsidRPr="00C73A6A" w:rsidR="00A74D8F" w:rsidP="00A74D8F" w:rsidRDefault="00A74D8F" w14:paraId="6BF0FA67">
      <w:pPr>
        <w:pStyle w:val="Bezriadkovania"/>
        <w:jc w:val="both"/>
        <w:rPr>
          <w:rFonts w:asciiTheme="minorHAnsi" w:hAnsiTheme="minorHAnsi" w:cstheme="minorHAnsi"/>
          <w:lang w:val="sk-SK"/>
        </w:rPr>
      </w:pPr>
    </w:p>
    <w:p w:rsidRPr="002613F1" w:rsidR="00A74D8F" w:rsidP="00A74D8F" w:rsidRDefault="002613F1" w14:paraId="4FA5DEAF">
      <w:pPr>
        <w:pStyle w:val="Bezriadkovania"/>
        <w:jc w:val="both"/>
        <w:rPr>
          <w:rFonts w:asciiTheme="minorHAnsi" w:hAnsiTheme="minorHAnsi" w:cstheme="minorHAnsi"/>
          <w:i/>
          <w:lang w:val="sk-SK"/>
        </w:rPr>
      </w:pPr>
      <w:r>
        <w:rPr>
          <w:rFonts w:asciiTheme="minorHAnsi" w:hAnsiTheme="minorHAnsi" w:cstheme="minorHAnsi"/>
          <w:lang w:val="sk-SK"/>
        </w:rPr>
        <w:t xml:space="preserve">Podľa § 83 ods. 5 zákona o VO </w:t>
      </w:r>
      <w:r w:rsidRPr="002613F1">
        <w:rPr>
          <w:rFonts w:asciiTheme="minorHAnsi" w:hAnsiTheme="minorHAnsi" w:cstheme="minorHAnsi"/>
          <w:i/>
          <w:lang w:val="sk-SK"/>
        </w:rPr>
        <w:t>a</w:t>
      </w:r>
      <w:r w:rsidRPr="002613F1" w:rsidR="00A74D8F">
        <w:rPr>
          <w:rFonts w:asciiTheme="minorHAnsi" w:hAnsiTheme="minorHAnsi" w:cstheme="minorHAnsi"/>
          <w:i/>
          <w:lang w:val="sk-SK"/>
        </w:rPr>
        <w:t xml:space="preserve">k je rámcová dohoda uzavretá s viacerými hospodárskymi subjektmi, zákazky sa zadávajú jedným z týchto spôsobov upraveným v rámcovej dohode: </w:t>
      </w:r>
    </w:p>
    <w:p w:rsidRPr="002613F1" w:rsidR="00A74D8F" w:rsidP="00A74D8F" w:rsidRDefault="00A74D8F" w14:paraId="42E2A7C1">
      <w:pPr>
        <w:pStyle w:val="Bezriadkovania"/>
        <w:jc w:val="both"/>
        <w:rPr>
          <w:rFonts w:asciiTheme="minorHAnsi" w:hAnsiTheme="minorHAnsi" w:cstheme="minorHAnsi"/>
          <w:i/>
          <w:lang w:val="sk-SK"/>
        </w:rPr>
      </w:pPr>
      <w:r w:rsidRPr="002613F1">
        <w:rPr>
          <w:rFonts w:asciiTheme="minorHAnsi" w:hAnsiTheme="minorHAnsi" w:cstheme="minorHAnsi"/>
          <w:i/>
          <w:lang w:val="sk-SK"/>
        </w:rPr>
        <w:t xml:space="preserve">a) na základe podmienok upravených v rámcovej dohode bez opätovného otvárania súťaže, ak rámcová dohoda obsahuje všetky </w:t>
      </w:r>
      <w:bookmarkStart w:name="_Hlk494662711" w:id="2"/>
      <w:r w:rsidRPr="002613F1">
        <w:rPr>
          <w:rFonts w:asciiTheme="minorHAnsi" w:hAnsiTheme="minorHAnsi" w:cstheme="minorHAnsi"/>
          <w:i/>
          <w:lang w:val="sk-SK"/>
        </w:rPr>
        <w:t xml:space="preserve">podmienky upravujúce plnenie zákaziek a objektívne podmienky </w:t>
      </w:r>
      <w:bookmarkEnd w:id="2"/>
      <w:r w:rsidRPr="002613F1">
        <w:rPr>
          <w:rFonts w:asciiTheme="minorHAnsi" w:hAnsiTheme="minorHAnsi" w:cstheme="minorHAnsi"/>
          <w:i/>
          <w:lang w:val="sk-SK"/>
        </w:rPr>
        <w:t xml:space="preserve">na určenie hospodárskeho subjektu, ktorý bude zákazku plniť; podmienky musia byť uvedené aj v súťažných podkladoch k postupu verejného obstarávania použitému na uzavretie rámcovej dohody, </w:t>
      </w:r>
    </w:p>
    <w:p w:rsidRPr="002613F1" w:rsidR="00A74D8F" w:rsidP="00A74D8F" w:rsidRDefault="00A74D8F" w14:paraId="62FBDB2F">
      <w:pPr>
        <w:pStyle w:val="Bezriadkovania"/>
        <w:jc w:val="both"/>
        <w:rPr>
          <w:rFonts w:asciiTheme="minorHAnsi" w:hAnsiTheme="minorHAnsi" w:cstheme="minorHAnsi"/>
          <w:i/>
          <w:lang w:val="sk-SK"/>
        </w:rPr>
      </w:pPr>
      <w:r w:rsidRPr="002613F1">
        <w:rPr>
          <w:rFonts w:asciiTheme="minorHAnsi" w:hAnsiTheme="minorHAnsi" w:cstheme="minorHAnsi"/>
          <w:i/>
          <w:lang w:val="sk-SK"/>
        </w:rPr>
        <w:t xml:space="preserve">b) opätovným otvorením súťaže, ak rámcová dohoda neobsahuje všetky podmienky upravujúce plnenie zákaziek alebo </w:t>
      </w:r>
    </w:p>
    <w:p w:rsidRPr="002613F1" w:rsidR="00A74D8F" w:rsidP="00A74D8F" w:rsidRDefault="00A74D8F" w14:paraId="27C9B8CE">
      <w:pPr>
        <w:pStyle w:val="Bezriadkovania"/>
        <w:jc w:val="both"/>
        <w:rPr>
          <w:rFonts w:asciiTheme="minorHAnsi" w:hAnsiTheme="minorHAnsi" w:cstheme="minorHAnsi"/>
          <w:i/>
          <w:lang w:val="sk-SK"/>
        </w:rPr>
      </w:pPr>
      <w:r w:rsidRPr="002613F1">
        <w:rPr>
          <w:rFonts w:asciiTheme="minorHAnsi" w:hAnsiTheme="minorHAnsi" w:cstheme="minorHAnsi"/>
          <w:i/>
          <w:lang w:val="sk-SK"/>
        </w:rPr>
        <w:t>c) ak rámcová dohoda obsahuje všetky podmienky upravujúce plnenie zákaziek, zákazky sa zadávajú sčasti bez opätovného otvárania súťaže podľa písmena a) a sčasti opätovným otvorením súťaže podľa písmena b); objektívne kritériá, na určenie toho, či sa konkrétna zákazka zadá na základe podmienok upravených v rámcovej dohode alebo opätovným otvorením súťaže vrátane podmienok, na ktoré sa môže vzťahovať opätovné otvorenie súťaže, musia byť určené aj v súťažných podkladoch k postupu verejného obstarávania použitému na uzavretie rámcovej dohody.</w:t>
      </w:r>
    </w:p>
    <w:p w:rsidRPr="002613F1" w:rsidR="00A74D8F" w:rsidP="00A74D8F" w:rsidRDefault="002613F1" w14:paraId="083E0C54">
      <w:pPr>
        <w:pStyle w:val="Bezriadkovania"/>
        <w:jc w:val="both"/>
        <w:rPr>
          <w:rFonts w:asciiTheme="minorHAnsi" w:hAnsiTheme="minorHAnsi" w:cstheme="minorHAnsi"/>
          <w:i/>
          <w:lang w:val="sk-SK"/>
        </w:rPr>
      </w:pPr>
      <w:r>
        <w:rPr>
          <w:rFonts w:asciiTheme="minorHAnsi" w:hAnsiTheme="minorHAnsi" w:cstheme="minorHAnsi"/>
          <w:lang w:val="sk-SK"/>
        </w:rPr>
        <w:t xml:space="preserve">Podľa § 83 ods. 7 zákona o VO </w:t>
      </w:r>
      <w:r w:rsidRPr="002613F1">
        <w:rPr>
          <w:rFonts w:asciiTheme="minorHAnsi" w:hAnsiTheme="minorHAnsi" w:cstheme="minorHAnsi"/>
          <w:i/>
          <w:lang w:val="sk-SK"/>
        </w:rPr>
        <w:t>p</w:t>
      </w:r>
      <w:r w:rsidRPr="002613F1" w:rsidR="00A74D8F">
        <w:rPr>
          <w:rFonts w:asciiTheme="minorHAnsi" w:hAnsiTheme="minorHAnsi" w:cstheme="minorHAnsi"/>
          <w:i/>
          <w:lang w:val="sk-SK"/>
        </w:rPr>
        <w:t xml:space="preserve">ri súťažiach, ktoré sa opätovne otvárajú, sa postupuje na základe rovnakých podmienok, a ak je to potrebné, presnejšie formulovaných podmienok, aké sa použili pri postupe verejného obstarávania použitého na uzavretie rámcovej dohody, alebo iných podmienok, ktoré boli uvedené aj v súťažných podkladoch k postupu verejného obstarávania použitého na uzavretie rámcovej dohody a podľa nasledujúceho postupu: </w:t>
      </w:r>
    </w:p>
    <w:p w:rsidRPr="002613F1" w:rsidR="00A74D8F" w:rsidP="00A74D8F" w:rsidRDefault="00A74D8F" w14:paraId="515FC536">
      <w:pPr>
        <w:pStyle w:val="Bezriadkovania"/>
        <w:jc w:val="both"/>
        <w:rPr>
          <w:rFonts w:asciiTheme="minorHAnsi" w:hAnsiTheme="minorHAnsi" w:cstheme="minorHAnsi"/>
          <w:i/>
          <w:lang w:val="sk-SK"/>
        </w:rPr>
      </w:pPr>
      <w:r w:rsidRPr="002613F1">
        <w:rPr>
          <w:rFonts w:asciiTheme="minorHAnsi" w:hAnsiTheme="minorHAnsi" w:cstheme="minorHAnsi"/>
          <w:i/>
          <w:lang w:val="sk-SK"/>
        </w:rPr>
        <w:t xml:space="preserve">a) zadávaniu každej zákazky predchádza písomná konzultácia s hospodárskymi subjektmi, ktoré sú schopné zákazku realizovať, </w:t>
      </w:r>
    </w:p>
    <w:p w:rsidRPr="002613F1" w:rsidR="00A74D8F" w:rsidP="00A74D8F" w:rsidRDefault="00A74D8F" w14:paraId="3AAAF30B">
      <w:pPr>
        <w:pStyle w:val="Bezriadkovania"/>
        <w:jc w:val="both"/>
        <w:rPr>
          <w:rFonts w:asciiTheme="minorHAnsi" w:hAnsiTheme="minorHAnsi" w:cstheme="minorHAnsi"/>
          <w:i/>
          <w:lang w:val="sk-SK"/>
        </w:rPr>
      </w:pPr>
      <w:r w:rsidRPr="002613F1">
        <w:rPr>
          <w:rFonts w:asciiTheme="minorHAnsi" w:hAnsiTheme="minorHAnsi" w:cstheme="minorHAnsi"/>
          <w:i/>
          <w:lang w:val="sk-SK"/>
        </w:rPr>
        <w:t xml:space="preserve">b) verejný obstarávateľ určí dostatočne dlhú lehotu na predkladanie ponúk; pri určení lehoty na predkladanie ponúk sa vezme do úvahy zložitosť predmetu zákazky, čas potrebný na vypracovanie a poslanie ponúk, </w:t>
      </w:r>
    </w:p>
    <w:p w:rsidRPr="002613F1" w:rsidR="00A74D8F" w:rsidP="00A74D8F" w:rsidRDefault="00A74D8F" w14:paraId="7D578C05">
      <w:pPr>
        <w:pStyle w:val="Bezriadkovania"/>
        <w:jc w:val="both"/>
        <w:rPr>
          <w:rFonts w:asciiTheme="minorHAnsi" w:hAnsiTheme="minorHAnsi" w:cstheme="minorHAnsi"/>
          <w:i/>
          <w:lang w:val="sk-SK"/>
        </w:rPr>
      </w:pPr>
      <w:r w:rsidRPr="002613F1">
        <w:rPr>
          <w:rFonts w:asciiTheme="minorHAnsi" w:hAnsiTheme="minorHAnsi" w:cstheme="minorHAnsi"/>
          <w:i/>
          <w:lang w:val="sk-SK"/>
        </w:rPr>
        <w:t xml:space="preserve">c) ponuky sa predkladajú písomne a ich obsah verejný obstarávateľ sprístupní až po uplynutí lehoty na predkladanie ponúk, </w:t>
      </w:r>
    </w:p>
    <w:p w:rsidRPr="002613F1" w:rsidR="00A74D8F" w:rsidP="00A74D8F" w:rsidRDefault="00A74D8F" w14:paraId="6E777095">
      <w:pPr>
        <w:pStyle w:val="Bezriadkovania"/>
        <w:jc w:val="both"/>
        <w:rPr>
          <w:rFonts w:asciiTheme="minorHAnsi" w:hAnsiTheme="minorHAnsi" w:cstheme="minorHAnsi"/>
          <w:i/>
          <w:lang w:val="sk-SK"/>
        </w:rPr>
      </w:pPr>
      <w:r w:rsidRPr="002613F1">
        <w:rPr>
          <w:rFonts w:asciiTheme="minorHAnsi" w:hAnsiTheme="minorHAnsi" w:cstheme="minorHAnsi"/>
          <w:i/>
          <w:lang w:val="sk-SK"/>
        </w:rPr>
        <w:t>d) verejný obstarávateľ vyhodnocuje ponuky na základe kritérií na vyhodnotenie ponúk uvedených v rámcovej dohode, ktoré musia byť uvedené aj v súťažných podkladoch k postupu verejného obstarávania použitému na uzavretie rámcovej dohody.</w:t>
      </w:r>
    </w:p>
    <w:sectPr w:rsidRPr="002613F1" w:rsidR="00A74D8F">
      <w:headerReference w:type="default" r:id="rId7"/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31B98" w:rsidP="00C73A6A" w:rsidRDefault="00131B98" w14:paraId="00F130D5">
      <w:pPr>
        <w:spacing w:line="240" w:lineRule="auto"/>
      </w:pPr>
      <w:r>
        <w:separator/>
      </w:r>
    </w:p>
  </w:endnote>
  <w:endnote w:type="continuationSeparator" w:id="0">
    <w:p w:rsidR="00131B98" w:rsidP="00C73A6A" w:rsidRDefault="00131B98" w14:paraId="1849685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31B98" w:rsidP="00C73A6A" w:rsidRDefault="00131B98" w14:paraId="3A6CD4A0">
      <w:pPr>
        <w:spacing w:line="240" w:lineRule="auto"/>
      </w:pPr>
      <w:r>
        <w:separator/>
      </w:r>
    </w:p>
  </w:footnote>
  <w:footnote w:type="continuationSeparator" w:id="0">
    <w:p w:rsidR="00131B98" w:rsidP="00C73A6A" w:rsidRDefault="00131B98" w14:paraId="10DAD38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866C45" w:rsidR="00C73A6A" w:rsidRPr="00C73A6A" w:rsidRDefault="00C73A6A">
    <w:pPr>
      <w:pStyle w:val="Hlavika"/>
      <w:rPr>
        <w:lang w:val="sk-SK"/>
      </w:rPr>
    </w:pPr>
    <w:r>
      <w:rPr>
        <w:lang w:val="sk-SK"/>
      </w:rPr>
      <w:t>Príloha č. 15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FA74DC"/>
    <w:multiLevelType w:val="multilevel"/>
    <w:tmpl w:val="DA1C1F4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29E90468"/>
    <w:multiLevelType w:val="multilevel"/>
    <w:tmpl w:val="6434AC6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2905"/>
    <w:rsid w:val="00131B98"/>
    <w:rsid w:val="0018685E"/>
    <w:rsid w:val="002613F1"/>
    <w:rsid w:val="00264A97"/>
    <w:rsid w:val="00331721"/>
    <w:rsid w:val="004B2905"/>
    <w:rsid w:val="004F2E55"/>
    <w:rsid w:val="00A74D8F"/>
    <w:rsid w:val="00C73A6A"/>
    <w:rsid w:val="00E278D8"/>
    <w:rsid w:val="00E46036"/>
    <w:rsid w:val="5286232C"/>
    <w:rsid w:val="72210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3C31A4"/>
  <w15:chartTrackingRefBased/>
  <w15:docId w15:val="{4A09CE4E-3F33-4965-B21C-F888A747FFCD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Theme="minorHAnsi" w:hAnsiTheme="minorHAnsi" w:eastAsia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lny" w:default="1">
    <w:name w:val="Normal"/>
    <w:rsid w:val="004F2E55"/>
    <w:pPr>
      <w:pBdr>
        <w:top w:val="nil"/>
        <w:left w:val="nil"/>
        <w:bottom w:val="nil"/>
        <w:right w:val="nil"/>
        <w:between w:val="nil"/>
      </w:pBdr>
      <w:spacing w:after="0" w:line="276" w:lineRule="auto"/>
    </w:pPr>
    <w:rPr>
      <w:rFonts w:ascii="Arial" w:hAnsi="Arial" w:eastAsia="Arial" w:cs="Arial"/>
      <w:color w:val="000000"/>
      <w:lang w:val="en" w:eastAsia="sk-SK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4F2E55"/>
    <w:pPr>
      <w:keepNext/>
      <w:keepLines/>
      <w:spacing w:before="40"/>
      <w:outlineLvl w:val="1"/>
    </w:pPr>
    <w:rPr>
      <w:rFonts w:asciiTheme="majorHAnsi" w:hAnsiTheme="majorHAnsi" w:eastAsiaTheme="majorEastAsia" w:cstheme="majorBidi"/>
      <w:color w:val="2E74B5" w:themeColor="accent1" w:themeShade="BF"/>
      <w:sz w:val="26"/>
      <w:szCs w:val="26"/>
    </w:rPr>
  </w:style>
  <w:style w:type="character" w:styleId="Predvolenpsmoodseku" w:default="1">
    <w:name w:val="Default Paragraph Font"/>
    <w:uiPriority w:val="1"/>
    <w:semiHidden/>
    <w:unhideWhenUsed/>
  </w:style>
  <w:style w:type="table" w:styleId="Normlnatabu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zoznamu" w:default="1">
    <w:name w:val="No List"/>
    <w:uiPriority w:val="99"/>
    <w:semiHidden/>
    <w:unhideWhenUsed/>
  </w:style>
  <w:style w:type="character" w:styleId="Nadpis2Char" w:customStyle="1">
    <w:name w:val="Nadpis 2 Char"/>
    <w:basedOn w:val="Predvolenpsmoodseku"/>
    <w:link w:val="Nadpis2"/>
    <w:uiPriority w:val="9"/>
    <w:rsid w:val="004F2E55"/>
    <w:rPr>
      <w:rFonts w:asciiTheme="majorHAnsi" w:hAnsiTheme="majorHAnsi" w:eastAsiaTheme="majorEastAsia" w:cstheme="majorBidi"/>
      <w:color w:val="2E74B5" w:themeColor="accent1" w:themeShade="BF"/>
      <w:sz w:val="26"/>
      <w:szCs w:val="26"/>
    </w:rPr>
  </w:style>
  <w:style w:type="paragraph" w:styleId="Bezriadkovania">
    <w:name w:val="No Spacing"/>
    <w:uiPriority w:val="1"/>
    <w:qFormat/>
    <w:rsid w:val="004F2E55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Arial" w:hAnsi="Arial" w:eastAsia="Arial" w:cs="Arial"/>
      <w:color w:val="000000"/>
      <w:lang w:val="en" w:eastAsia="sk-SK"/>
    </w:rPr>
  </w:style>
  <w:style w:type="paragraph" w:styleId="Hlavika">
    <w:name w:val="header"/>
    <w:basedOn w:val="Normlny"/>
    <w:link w:val="HlavikaChar"/>
    <w:uiPriority w:val="99"/>
    <w:unhideWhenUsed/>
    <w:rsid w:val="00C73A6A"/>
    <w:pPr>
      <w:tabs>
        <w:tab w:val="center" w:pos="4536"/>
        <w:tab w:val="right" w:pos="9072"/>
      </w:tabs>
      <w:spacing w:line="240" w:lineRule="auto"/>
    </w:pPr>
  </w:style>
  <w:style w:type="character" w:styleId="HlavikaChar" w:customStyle="1">
    <w:name w:val="Hlavička Char"/>
    <w:basedOn w:val="Predvolenpsmoodseku"/>
    <w:link w:val="Hlavika"/>
    <w:uiPriority w:val="99"/>
    <w:rsid w:val="00C73A6A"/>
    <w:rPr>
      <w:rFonts w:ascii="Arial" w:hAnsi="Arial" w:eastAsia="Arial" w:cs="Arial"/>
      <w:color w:val="000000"/>
      <w:lang w:val="en" w:eastAsia="sk-SK"/>
    </w:rPr>
  </w:style>
  <w:style w:type="paragraph" w:styleId="Pta">
    <w:name w:val="footer"/>
    <w:basedOn w:val="Normlny"/>
    <w:link w:val="PtaChar"/>
    <w:uiPriority w:val="99"/>
    <w:unhideWhenUsed/>
    <w:rsid w:val="00C73A6A"/>
    <w:pPr>
      <w:tabs>
        <w:tab w:val="center" w:pos="4536"/>
        <w:tab w:val="right" w:pos="9072"/>
      </w:tabs>
      <w:spacing w:line="240" w:lineRule="auto"/>
    </w:pPr>
  </w:style>
  <w:style w:type="character" w:styleId="PtaChar" w:customStyle="1">
    <w:name w:val="Päta Char"/>
    <w:basedOn w:val="Predvolenpsmoodseku"/>
    <w:link w:val="Pta"/>
    <w:uiPriority w:val="99"/>
    <w:rsid w:val="00C73A6A"/>
    <w:rPr>
      <w:rFonts w:ascii="Arial" w:hAnsi="Arial" w:eastAsia="Arial" w:cs="Arial"/>
      <w:color w:val="000000"/>
      <w:lang w:val="en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1390DBB6B05DC49B9122DB2AD4543EF" ma:contentTypeVersion="1" ma:contentTypeDescription="Umožňuje vytvoriť nový dokument." ma:contentTypeScope="" ma:versionID="aee40ecfb5eb9f125b36a4508aaede69">
  <xsd:schema xmlns:xsd="http://www.w3.org/2001/XMLSchema" xmlns:xs="http://www.w3.org/2001/XMLSchema" xmlns:p="http://schemas.microsoft.com/office/2006/metadata/properties" xmlns:ns1="http://schemas.microsoft.com/sharepoint/v3" xmlns:ns2="af457a4c-de28-4d38-bda9-e56a61b168cd" targetNamespace="http://schemas.microsoft.com/office/2006/metadata/properties" ma:root="true" ma:fieldsID="670cec3c361b9a7476bb5ceca5f219d0" ns1:_="" ns2:_="">
    <xsd:import namespace="http://schemas.microsoft.com/sharepoint/v3"/>
    <xsd:import namespace="af457a4c-de28-4d38-bda9-e56a61b168cd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1" nillable="true" ma:displayName="Dátum začatia plánovania" ma:description="Počiatočný dátum plánovania predstavuje stĺpec lokality vytvorený funkciou Publikovanie. Používa sa na stanovenie dátumu a času, kedy sa táto stránka prvý raz zobrazí návštevníkom lokality." ma:internalName="PublishingStartDate">
      <xsd:simpleType>
        <xsd:restriction base="dms:Unknown"/>
      </xsd:simpleType>
    </xsd:element>
    <xsd:element name="PublishingExpirationDate" ma:index="12" nillable="true" ma:displayName="Dátum ukončenia plánovania" ma:description="Dátum skončenia plánovania predstavuje stĺpec lokality vytvorený funkciou Publikovanie. Používa sa na zadanie dátumu a času, po uplynutí ktorých sa táto stránka nebude viac zobrazovať návštevníkom lokality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57a4c-de28-4d38-bda9-e56a61b168cd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entifikátora dokumentu" ma:description="Hodnota identifikátora dokumentu priradená k tejto položke." ma:internalName="_dlc_DocId" ma:readOnly="true">
      <xsd:simpleType>
        <xsd:restriction base="dms:Text"/>
      </xsd:simpleType>
    </xsd:element>
    <xsd:element name="_dlc_DocIdUrl" ma:index="9" nillable="true" ma:displayName="Identifikátor dokumentu" ma:description="Trvalé prepojenie na tento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_dlc_DocId xmlns="af457a4c-de28-4d38-bda9-e56a61b168cd">CTYWSUCD3UHA-405917165-102</_dlc_DocId>
    <_dlc_DocIdUrl xmlns="af457a4c-de28-4d38-bda9-e56a61b168cd">
      <Url>https://sp1.prod.metais.local/verejne-obstaravanie-IKT/_layouts/15/DocIdRedir.aspx?ID=CTYWSUCD3UHA-405917165-102</Url>
      <Description>CTYWSUCD3UHA-405917165-102</Description>
    </_dlc_DocIdUrl>
  </documentManagement>
</p:properties>
</file>

<file path=customXml/itemProps1.xml><?xml version="1.0" encoding="utf-8"?>
<ds:datastoreItem xmlns:ds="http://schemas.openxmlformats.org/officeDocument/2006/customXml" ds:itemID="{77249BBF-83AD-45DE-BD06-F40D3A8A2C85}"/>
</file>

<file path=customXml/itemProps2.xml><?xml version="1.0" encoding="utf-8"?>
<ds:datastoreItem xmlns:ds="http://schemas.openxmlformats.org/officeDocument/2006/customXml" ds:itemID="{0B8FDC8F-CBED-4DF7-9944-CB221B2EDFBF}"/>
</file>

<file path=customXml/itemProps3.xml><?xml version="1.0" encoding="utf-8"?>
<ds:datastoreItem xmlns:ds="http://schemas.openxmlformats.org/officeDocument/2006/customXml" ds:itemID="{89AB8796-B9BC-42D5-B71E-C65025056F90}"/>
</file>

<file path=customXml/itemProps4.xml><?xml version="1.0" encoding="utf-8"?>
<ds:datastoreItem xmlns:ds="http://schemas.openxmlformats.org/officeDocument/2006/customXml" ds:itemID="{AB4BF546-92B5-40A5-ACEE-2BA0110494AB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Kubovič</dc:creator>
  <cp:keywords/>
  <dc:description/>
  <cp:lastModifiedBy>Michal Rampášek</cp:lastModifiedBy>
  <cp:revision>6</cp:revision>
  <dcterms:created xsi:type="dcterms:W3CDTF">2017-10-01T17:37:00Z</dcterms:created>
  <dcterms:modified xsi:type="dcterms:W3CDTF">2017-10-04T15:07:25Z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0x010100C1390DBB6B05DC49B9122DB2AD4543EF</vt:lpwstr>
  </property>
  <property fmtid="{D5CDD505-2E9C-101B-9397-08002B2CF9AE}" pid="3" name="_dlc_DocIdItemGuid">
    <vt:lpwstr>05d076b9-94ea-412d-8737-d8b52c0dc745</vt:lpwstr>
  </property>
</Properties>
</file>